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6C7D4" w14:textId="36E7E70F" w:rsidR="00E62E57" w:rsidRPr="0073064D" w:rsidRDefault="002E2391" w:rsidP="002D7DC0">
      <w:pPr>
        <w:pStyle w:val="Nzev"/>
        <w:pBdr>
          <w:top w:val="single" w:sz="8" w:space="1" w:color="7030A0"/>
        </w:pBdr>
        <w:spacing w:before="240" w:after="480"/>
        <w:jc w:val="left"/>
        <w:rPr>
          <w:sz w:val="44"/>
          <w:szCs w:val="48"/>
        </w:rPr>
      </w:pPr>
      <w:r w:rsidRPr="0073064D">
        <w:rPr>
          <w:sz w:val="44"/>
          <w:szCs w:val="48"/>
        </w:rPr>
        <w:t xml:space="preserve">Hlavní zásady distančního vzdělávání </w:t>
      </w:r>
      <w:r w:rsidR="002D7DC0" w:rsidRPr="0073064D">
        <w:rPr>
          <w:sz w:val="44"/>
          <w:szCs w:val="48"/>
        </w:rPr>
        <w:br/>
      </w:r>
      <w:r w:rsidRPr="0073064D">
        <w:rPr>
          <w:sz w:val="44"/>
          <w:szCs w:val="48"/>
        </w:rPr>
        <w:t xml:space="preserve">na gymnáziu </w:t>
      </w:r>
      <w:r w:rsidR="000405BE" w:rsidRPr="0073064D">
        <w:rPr>
          <w:sz w:val="44"/>
          <w:szCs w:val="48"/>
        </w:rPr>
        <w:t>a </w:t>
      </w:r>
      <w:r w:rsidRPr="0073064D">
        <w:rPr>
          <w:sz w:val="44"/>
          <w:szCs w:val="48"/>
        </w:rPr>
        <w:t xml:space="preserve">obchodní akademii ve </w:t>
      </w:r>
      <w:r w:rsidR="002D7DC0" w:rsidRPr="0073064D">
        <w:rPr>
          <w:sz w:val="44"/>
          <w:szCs w:val="48"/>
        </w:rPr>
        <w:t>S</w:t>
      </w:r>
      <w:r w:rsidRPr="0073064D">
        <w:rPr>
          <w:sz w:val="44"/>
          <w:szCs w:val="48"/>
        </w:rPr>
        <w:t>vitavách</w:t>
      </w:r>
    </w:p>
    <w:p w14:paraId="255458C9" w14:textId="669D4AAF" w:rsidR="00E62E57" w:rsidRPr="0073064D" w:rsidRDefault="002E2391" w:rsidP="00E62E57">
      <w:pPr>
        <w:rPr>
          <w:sz w:val="22"/>
        </w:rPr>
      </w:pPr>
      <w:r w:rsidRPr="0073064D">
        <w:rPr>
          <w:sz w:val="22"/>
        </w:rPr>
        <w:t xml:space="preserve">Materiál vznikl na základě zkušeností z distančního vzdělávání ve škole na jaře 2020 </w:t>
      </w:r>
      <w:r w:rsidR="000405BE" w:rsidRPr="0073064D">
        <w:rPr>
          <w:sz w:val="22"/>
        </w:rPr>
        <w:t>a </w:t>
      </w:r>
      <w:r w:rsidRPr="0073064D">
        <w:rPr>
          <w:sz w:val="22"/>
        </w:rPr>
        <w:t>na základě Metodického doporučení pro vzdělávání distančním způsobem, které vydalo MŠMT 23. 9. 2020.</w:t>
      </w:r>
    </w:p>
    <w:p w14:paraId="04628397" w14:textId="47A0A0CA" w:rsidR="002E2391" w:rsidRPr="0073064D" w:rsidRDefault="002E2391" w:rsidP="001C38E8">
      <w:pPr>
        <w:pStyle w:val="Nadpis1"/>
        <w:rPr>
          <w:sz w:val="28"/>
        </w:rPr>
      </w:pPr>
      <w:r w:rsidRPr="0073064D">
        <w:rPr>
          <w:sz w:val="28"/>
        </w:rPr>
        <w:t>Zahájení distančního vzdělávání</w:t>
      </w:r>
    </w:p>
    <w:p w14:paraId="1549CAED" w14:textId="3E80DA3F" w:rsidR="00E62E57" w:rsidRPr="0073064D" w:rsidRDefault="002E2391" w:rsidP="00E62E57">
      <w:pPr>
        <w:rPr>
          <w:sz w:val="22"/>
        </w:rPr>
      </w:pPr>
      <w:r w:rsidRPr="0073064D">
        <w:rPr>
          <w:sz w:val="22"/>
        </w:rPr>
        <w:t xml:space="preserve">Škola zahajuje distanční vzdělávání z důvodu </w:t>
      </w:r>
      <w:r w:rsidRPr="0073064D">
        <w:rPr>
          <w:bCs/>
          <w:sz w:val="22"/>
        </w:rPr>
        <w:t xml:space="preserve">krizových opatření </w:t>
      </w:r>
      <w:r w:rsidRPr="0073064D">
        <w:rPr>
          <w:sz w:val="22"/>
        </w:rPr>
        <w:t xml:space="preserve">vyhlášených po dobu trvání krizového stavu podle krizového zákona, </w:t>
      </w:r>
      <w:r w:rsidR="000405BE" w:rsidRPr="0073064D">
        <w:rPr>
          <w:sz w:val="22"/>
        </w:rPr>
        <w:t>z </w:t>
      </w:r>
      <w:r w:rsidRPr="0073064D">
        <w:rPr>
          <w:sz w:val="22"/>
        </w:rPr>
        <w:t xml:space="preserve">důvodu nařízení </w:t>
      </w:r>
      <w:r w:rsidRPr="0073064D">
        <w:rPr>
          <w:bCs/>
          <w:sz w:val="22"/>
        </w:rPr>
        <w:t>mimořádného opatření</w:t>
      </w:r>
      <w:r w:rsidRPr="0073064D">
        <w:rPr>
          <w:sz w:val="22"/>
        </w:rPr>
        <w:t>, například mimořádného opatření Ministerstva zdravotnictví nebo krajské hygienické stanice podle zák</w:t>
      </w:r>
      <w:r w:rsidR="00D62000" w:rsidRPr="0073064D">
        <w:rPr>
          <w:sz w:val="22"/>
        </w:rPr>
        <w:t xml:space="preserve">ona </w:t>
      </w:r>
      <w:r w:rsidR="000405BE" w:rsidRPr="0073064D">
        <w:rPr>
          <w:sz w:val="22"/>
        </w:rPr>
        <w:t>o </w:t>
      </w:r>
      <w:r w:rsidR="00D62000" w:rsidRPr="0073064D">
        <w:rPr>
          <w:sz w:val="22"/>
        </w:rPr>
        <w:t xml:space="preserve">ochraně veřejného zdraví </w:t>
      </w:r>
      <w:r w:rsidR="000405BE" w:rsidRPr="0073064D">
        <w:rPr>
          <w:sz w:val="22"/>
        </w:rPr>
        <w:t>a </w:t>
      </w:r>
      <w:r w:rsidRPr="0073064D">
        <w:rPr>
          <w:sz w:val="22"/>
        </w:rPr>
        <w:t xml:space="preserve">dále tehdy, kdy je nařízená karanténa </w:t>
      </w:r>
      <w:r w:rsidR="000405BE" w:rsidRPr="0073064D">
        <w:rPr>
          <w:sz w:val="22"/>
        </w:rPr>
        <w:t>a </w:t>
      </w:r>
      <w:r w:rsidR="00D62000" w:rsidRPr="0073064D">
        <w:rPr>
          <w:bCs/>
          <w:sz w:val="22"/>
        </w:rPr>
        <w:t xml:space="preserve">není možná osobní přítomnost většiny </w:t>
      </w:r>
      <w:r w:rsidR="00D62000" w:rsidRPr="0073064D">
        <w:rPr>
          <w:i/>
          <w:iCs/>
          <w:sz w:val="22"/>
        </w:rPr>
        <w:t xml:space="preserve">(více než 50 %) </w:t>
      </w:r>
      <w:r w:rsidR="00D62000" w:rsidRPr="0073064D">
        <w:rPr>
          <w:sz w:val="22"/>
        </w:rPr>
        <w:t xml:space="preserve">žáků </w:t>
      </w:r>
      <w:r w:rsidR="000405BE" w:rsidRPr="0073064D">
        <w:rPr>
          <w:sz w:val="22"/>
        </w:rPr>
        <w:t>z </w:t>
      </w:r>
      <w:r w:rsidR="00D62000" w:rsidRPr="0073064D">
        <w:rPr>
          <w:sz w:val="22"/>
        </w:rPr>
        <w:t>nejméně jedné třídy, studijní skupiny nebo kurzu ve škole. Distanční studium se nevyhlašuje na dny poskytnutého tzv. ředitelského volna nebo v případě, že MŠMT škole schválí změnu v organizaci školního roku. Žáci jsou povinni se podle školského zákona ve vymezených případech vzdělávat distančním způsobem.</w:t>
      </w:r>
      <w:r w:rsidR="00550283">
        <w:rPr>
          <w:sz w:val="22"/>
        </w:rPr>
        <w:t xml:space="preserve"> Pokud žák nemůže distančně studovat kvůli nenadálým technickým problémům, informuje o takové skutečnosti třídního učitele a bezodkladně nahlásí problém s využitím formuláře </w:t>
      </w:r>
      <w:r w:rsidR="00550283" w:rsidRPr="00F369CC">
        <w:rPr>
          <w:sz w:val="22"/>
        </w:rPr>
        <w:t>Hlášení problémů v distančním vzdělávání</w:t>
      </w:r>
      <w:r w:rsidR="00550283">
        <w:rPr>
          <w:sz w:val="22"/>
        </w:rPr>
        <w:t xml:space="preserve"> (odkaz je uveden na konci dokumentu „Důležité odkazy“). Jednou z možností, jak lze problém řešit, je krátkodobé zapůjčení techniky školou.</w:t>
      </w:r>
      <w:bookmarkStart w:id="0" w:name="_GoBack"/>
      <w:bookmarkEnd w:id="0"/>
    </w:p>
    <w:p w14:paraId="0D15D4BB" w14:textId="236C8113" w:rsidR="00E62E57" w:rsidRPr="0073064D" w:rsidRDefault="009312E3" w:rsidP="00E62E57">
      <w:pPr>
        <w:rPr>
          <w:sz w:val="22"/>
        </w:rPr>
      </w:pPr>
      <w:r w:rsidRPr="0073064D">
        <w:rPr>
          <w:sz w:val="22"/>
        </w:rPr>
        <w:t xml:space="preserve">Nástroje určené pro distanční vzdělávání lze užívat </w:t>
      </w:r>
      <w:r w:rsidR="000405BE" w:rsidRPr="0073064D">
        <w:rPr>
          <w:sz w:val="22"/>
        </w:rPr>
        <w:t>i </w:t>
      </w:r>
      <w:r w:rsidRPr="0073064D">
        <w:rPr>
          <w:sz w:val="22"/>
        </w:rPr>
        <w:t xml:space="preserve">během prezenční výuky, např. pro rozvíjení samostatnosti </w:t>
      </w:r>
      <w:r w:rsidR="000405BE" w:rsidRPr="0073064D">
        <w:rPr>
          <w:sz w:val="22"/>
        </w:rPr>
        <w:t>i </w:t>
      </w:r>
      <w:r w:rsidRPr="0073064D">
        <w:rPr>
          <w:sz w:val="22"/>
        </w:rPr>
        <w:t>pro průpravu forem distančního vzdělávání. Pokud platí zákaz osobní přítomnosti žáků ve škole v počtu více než 50</w:t>
      </w:r>
      <w:r w:rsidR="000405BE" w:rsidRPr="0073064D">
        <w:rPr>
          <w:sz w:val="22"/>
        </w:rPr>
        <w:t> </w:t>
      </w:r>
      <w:r w:rsidRPr="0073064D">
        <w:rPr>
          <w:sz w:val="22"/>
        </w:rPr>
        <w:t xml:space="preserve">% žáků, dochází ke smíšenému vzdělávání (jedna část žáků prezenčně, druhá distančně). Při tomto smíšeném vzdělávání může výuka probíhat odděleně – pro žáky ve škole nepřítomné v jiné době </w:t>
      </w:r>
      <w:r w:rsidR="000405BE" w:rsidRPr="0073064D">
        <w:rPr>
          <w:sz w:val="22"/>
        </w:rPr>
        <w:t>a s </w:t>
      </w:r>
      <w:r w:rsidRPr="0073064D">
        <w:rPr>
          <w:sz w:val="22"/>
        </w:rPr>
        <w:t>využitím různých forem distančního vzdělávání.</w:t>
      </w:r>
    </w:p>
    <w:p w14:paraId="13A37B37" w14:textId="78454D4E" w:rsidR="00E62E57" w:rsidRPr="0073064D" w:rsidRDefault="009312E3" w:rsidP="001C38E8">
      <w:pPr>
        <w:pStyle w:val="Nadpis1"/>
        <w:rPr>
          <w:sz w:val="28"/>
        </w:rPr>
      </w:pPr>
      <w:r w:rsidRPr="0073064D">
        <w:rPr>
          <w:sz w:val="28"/>
        </w:rPr>
        <w:t>Učitelé poskytující distanční vzdělávání</w:t>
      </w:r>
    </w:p>
    <w:p w14:paraId="73594FC1" w14:textId="611C6336" w:rsidR="00E62E57" w:rsidRPr="0073064D" w:rsidRDefault="009312E3" w:rsidP="00E62E57">
      <w:pPr>
        <w:rPr>
          <w:sz w:val="22"/>
        </w:rPr>
      </w:pPr>
      <w:r w:rsidRPr="0073064D">
        <w:rPr>
          <w:sz w:val="22"/>
        </w:rPr>
        <w:t xml:space="preserve">Obecně platí, že pedagogický pracovník je povinen být na pracovišti zaměstnavatele </w:t>
      </w:r>
      <w:r w:rsidR="000405BE" w:rsidRPr="0073064D">
        <w:rPr>
          <w:sz w:val="22"/>
        </w:rPr>
        <w:t>v </w:t>
      </w:r>
      <w:r w:rsidRPr="0073064D">
        <w:rPr>
          <w:sz w:val="22"/>
        </w:rPr>
        <w:t>době stanovené rozvrhem své přímé pedagogické činnosti</w:t>
      </w:r>
      <w:r w:rsidRPr="0073064D">
        <w:rPr>
          <w:iCs/>
          <w:sz w:val="22"/>
        </w:rPr>
        <w:t>, lze se s </w:t>
      </w:r>
      <w:r w:rsidR="001C38E8" w:rsidRPr="0073064D">
        <w:rPr>
          <w:iCs/>
          <w:sz w:val="22"/>
        </w:rPr>
        <w:t>ním</w:t>
      </w:r>
      <w:r w:rsidR="001C38E8" w:rsidRPr="0073064D">
        <w:rPr>
          <w:bCs/>
          <w:sz w:val="22"/>
        </w:rPr>
        <w:t xml:space="preserve"> dohodnout</w:t>
      </w:r>
      <w:r w:rsidRPr="0073064D">
        <w:rPr>
          <w:bCs/>
          <w:sz w:val="22"/>
        </w:rPr>
        <w:t xml:space="preserve"> se </w:t>
      </w:r>
      <w:r w:rsidR="000405BE" w:rsidRPr="0073064D">
        <w:rPr>
          <w:bCs/>
          <w:sz w:val="22"/>
        </w:rPr>
        <w:t>v </w:t>
      </w:r>
      <w:r w:rsidRPr="0073064D">
        <w:rPr>
          <w:bCs/>
          <w:sz w:val="22"/>
        </w:rPr>
        <w:t xml:space="preserve">případě distančního způsobu vzdělávání na jiném místě výkonu práce. Totéž platí </w:t>
      </w:r>
      <w:r w:rsidR="000405BE" w:rsidRPr="0073064D">
        <w:rPr>
          <w:bCs/>
          <w:sz w:val="22"/>
        </w:rPr>
        <w:t>i u </w:t>
      </w:r>
      <w:r w:rsidRPr="0073064D">
        <w:rPr>
          <w:bCs/>
          <w:sz w:val="22"/>
        </w:rPr>
        <w:t>učitelů, jimž byla nařízena karanténa</w:t>
      </w:r>
      <w:r w:rsidRPr="0073064D">
        <w:rPr>
          <w:sz w:val="22"/>
        </w:rPr>
        <w:t xml:space="preserve">, nebrání-li tomu zdravotní stav zaměstnance </w:t>
      </w:r>
      <w:r w:rsidR="000405BE" w:rsidRPr="0073064D">
        <w:rPr>
          <w:sz w:val="22"/>
        </w:rPr>
        <w:t>a </w:t>
      </w:r>
      <w:r w:rsidRPr="0073064D">
        <w:rPr>
          <w:sz w:val="22"/>
        </w:rPr>
        <w:t xml:space="preserve">jsou-li dodržena všechna stanovená omezení. </w:t>
      </w:r>
      <w:r w:rsidR="000405BE" w:rsidRPr="0073064D">
        <w:rPr>
          <w:sz w:val="22"/>
        </w:rPr>
        <w:t>V </w:t>
      </w:r>
      <w:r w:rsidRPr="0073064D">
        <w:rPr>
          <w:sz w:val="22"/>
        </w:rPr>
        <w:t xml:space="preserve">takovém případě je možné odmítnout vypsání potvrzení </w:t>
      </w:r>
      <w:r w:rsidR="000405BE" w:rsidRPr="0073064D">
        <w:rPr>
          <w:sz w:val="22"/>
        </w:rPr>
        <w:t>o </w:t>
      </w:r>
      <w:r w:rsidRPr="0073064D">
        <w:rPr>
          <w:sz w:val="22"/>
        </w:rPr>
        <w:t xml:space="preserve">„pracovní neschopnosti“ ošetřujícím lékařem, lékaře informovat </w:t>
      </w:r>
      <w:r w:rsidR="000405BE" w:rsidRPr="0073064D">
        <w:rPr>
          <w:sz w:val="22"/>
        </w:rPr>
        <w:t>o </w:t>
      </w:r>
      <w:r w:rsidRPr="0073064D">
        <w:rPr>
          <w:sz w:val="22"/>
        </w:rPr>
        <w:t xml:space="preserve">shodě zájmu zaměstnance se zaměstnavatelem na pokračování výkonu práce za podmínek karantény, tedy typicky </w:t>
      </w:r>
      <w:r w:rsidR="000405BE" w:rsidRPr="0073064D">
        <w:rPr>
          <w:sz w:val="22"/>
        </w:rPr>
        <w:t>z </w:t>
      </w:r>
      <w:r w:rsidRPr="0073064D">
        <w:rPr>
          <w:sz w:val="22"/>
        </w:rPr>
        <w:t xml:space="preserve">domova. Pedagogický pracovník je </w:t>
      </w:r>
      <w:r w:rsidR="000405BE" w:rsidRPr="0073064D">
        <w:rPr>
          <w:sz w:val="22"/>
        </w:rPr>
        <w:t>v </w:t>
      </w:r>
      <w:r w:rsidRPr="0073064D">
        <w:rPr>
          <w:sz w:val="22"/>
        </w:rPr>
        <w:t>tomto režimu hmotně zabezpečen platem za vykonanou práci</w:t>
      </w:r>
      <w:r w:rsidR="00982ED2" w:rsidRPr="0073064D">
        <w:rPr>
          <w:sz w:val="22"/>
        </w:rPr>
        <w:t xml:space="preserve"> v plném rozsahu. </w:t>
      </w:r>
      <w:r w:rsidRPr="0073064D">
        <w:rPr>
          <w:bCs/>
          <w:sz w:val="22"/>
        </w:rPr>
        <w:t xml:space="preserve">Rozvrh </w:t>
      </w:r>
      <w:r w:rsidR="00982ED2" w:rsidRPr="0073064D">
        <w:rPr>
          <w:bCs/>
          <w:sz w:val="22"/>
        </w:rPr>
        <w:t xml:space="preserve">výuky se v takových případech </w:t>
      </w:r>
      <w:r w:rsidRPr="0073064D">
        <w:rPr>
          <w:sz w:val="22"/>
        </w:rPr>
        <w:t>může měnit</w:t>
      </w:r>
      <w:r w:rsidR="00982ED2" w:rsidRPr="0073064D">
        <w:rPr>
          <w:sz w:val="22"/>
        </w:rPr>
        <w:t>, může se jinak rozvrhnout</w:t>
      </w:r>
      <w:r w:rsidRPr="0073064D">
        <w:rPr>
          <w:sz w:val="22"/>
        </w:rPr>
        <w:t xml:space="preserve">. </w:t>
      </w:r>
    </w:p>
    <w:p w14:paraId="22639F66" w14:textId="34581A7F" w:rsidR="00E62E57" w:rsidRPr="0073064D" w:rsidRDefault="00982ED2" w:rsidP="001C38E8">
      <w:pPr>
        <w:pStyle w:val="Nadpis1"/>
        <w:rPr>
          <w:sz w:val="28"/>
        </w:rPr>
      </w:pPr>
      <w:r w:rsidRPr="0073064D">
        <w:rPr>
          <w:sz w:val="28"/>
        </w:rPr>
        <w:t xml:space="preserve">Naplňování RVP </w:t>
      </w:r>
      <w:r w:rsidR="000405BE" w:rsidRPr="0073064D">
        <w:rPr>
          <w:sz w:val="28"/>
        </w:rPr>
        <w:t>a </w:t>
      </w:r>
      <w:r w:rsidRPr="0073064D">
        <w:rPr>
          <w:sz w:val="28"/>
        </w:rPr>
        <w:t>ŠVP</w:t>
      </w:r>
    </w:p>
    <w:p w14:paraId="4AF52311" w14:textId="4675A7E2" w:rsidR="00E62E57" w:rsidRPr="0073064D" w:rsidRDefault="00982ED2" w:rsidP="00E62E57">
      <w:pPr>
        <w:rPr>
          <w:sz w:val="22"/>
        </w:rPr>
      </w:pPr>
      <w:r w:rsidRPr="0073064D">
        <w:rPr>
          <w:sz w:val="22"/>
        </w:rPr>
        <w:t>Distanční vzdělávání se usk</w:t>
      </w:r>
      <w:r w:rsidR="00243630">
        <w:rPr>
          <w:sz w:val="22"/>
        </w:rPr>
        <w:t>utečňuje podle školního vzdělávacího  programu</w:t>
      </w:r>
      <w:r w:rsidRPr="0073064D">
        <w:rPr>
          <w:sz w:val="22"/>
        </w:rPr>
        <w:t xml:space="preserve"> v míře odpovídající okolnostem. Škola se soustředí zejména na ČJL, MAT </w:t>
      </w:r>
      <w:r w:rsidR="000405BE" w:rsidRPr="0073064D">
        <w:rPr>
          <w:sz w:val="22"/>
        </w:rPr>
        <w:t>a </w:t>
      </w:r>
      <w:r w:rsidRPr="0073064D">
        <w:rPr>
          <w:sz w:val="22"/>
        </w:rPr>
        <w:t xml:space="preserve">cizí jazyky, na obchodní akademii také na odborné předměty, což však neznamená, že se distanční výuka ostatních předmětů netýká. Předměty s výchovným charakterem (Ov, Hv, Vv) se realizují především motivačně, </w:t>
      </w:r>
      <w:r w:rsidR="000405BE" w:rsidRPr="0073064D">
        <w:rPr>
          <w:sz w:val="22"/>
        </w:rPr>
        <w:t>off-line</w:t>
      </w:r>
      <w:r w:rsidRPr="0073064D">
        <w:rPr>
          <w:sz w:val="22"/>
        </w:rPr>
        <w:t xml:space="preserve"> formami distančního vzdělávání, řešením dlouhodobějších úkolů </w:t>
      </w:r>
      <w:r w:rsidR="000405BE" w:rsidRPr="0073064D">
        <w:rPr>
          <w:sz w:val="22"/>
        </w:rPr>
        <w:t>a </w:t>
      </w:r>
      <w:r w:rsidRPr="0073064D">
        <w:rPr>
          <w:sz w:val="22"/>
        </w:rPr>
        <w:t xml:space="preserve">projektů, předmět tělesná výchova se neuskutečňuje formou distančního vzdělávání, učitelé spíše žáky motivují k pohybu žáků </w:t>
      </w:r>
      <w:r w:rsidRPr="0073064D">
        <w:rPr>
          <w:sz w:val="22"/>
        </w:rPr>
        <w:lastRenderedPageBreak/>
        <w:t xml:space="preserve">v domácích podmínkách, doporučují přiměřené cviky, motivují k rozcvičkám </w:t>
      </w:r>
      <w:r w:rsidR="000405BE" w:rsidRPr="0073064D">
        <w:rPr>
          <w:sz w:val="22"/>
        </w:rPr>
        <w:t>a </w:t>
      </w:r>
      <w:r w:rsidRPr="0073064D">
        <w:rPr>
          <w:sz w:val="22"/>
        </w:rPr>
        <w:t>vytváření vhodných obecných podmínek pro distanční studium.</w:t>
      </w:r>
      <w:r w:rsidR="007E1F2D">
        <w:rPr>
          <w:sz w:val="22"/>
        </w:rPr>
        <w:t xml:space="preserve"> Větší pozornost se věnuje žákům, kteří v daném roce budou maturovat.</w:t>
      </w:r>
    </w:p>
    <w:p w14:paraId="2C3B4711" w14:textId="09679FF5" w:rsidR="00E62E57" w:rsidRPr="0073064D" w:rsidRDefault="00982ED2" w:rsidP="00E62E57">
      <w:pPr>
        <w:rPr>
          <w:sz w:val="22"/>
        </w:rPr>
      </w:pPr>
      <w:r w:rsidRPr="0073064D">
        <w:rPr>
          <w:sz w:val="22"/>
        </w:rPr>
        <w:t xml:space="preserve">Při krátkodobém distančním studiu (např. 10 dní) je možné soustředit se </w:t>
      </w:r>
      <w:r w:rsidR="000B18C1" w:rsidRPr="0073064D">
        <w:rPr>
          <w:sz w:val="22"/>
        </w:rPr>
        <w:t xml:space="preserve">na samostatnou práci, kreativní činnosti, poskytováním </w:t>
      </w:r>
      <w:r w:rsidR="000405BE" w:rsidRPr="0073064D">
        <w:rPr>
          <w:sz w:val="22"/>
        </w:rPr>
        <w:t>a </w:t>
      </w:r>
      <w:r w:rsidR="000B18C1" w:rsidRPr="0073064D">
        <w:rPr>
          <w:sz w:val="22"/>
        </w:rPr>
        <w:t xml:space="preserve">doporučováním vzdělávacích pořadů, výukových videí, digitálních výukových materiálů, pracovních listů nebo na práci s učebnicí, pracovním sešitem. Při delším distančním vzdělávání (pokud je dlouhodobý zákaz osobní přítomnosti žáků ve škole – delší než </w:t>
      </w:r>
      <w:r w:rsidR="000405BE" w:rsidRPr="0073064D">
        <w:rPr>
          <w:sz w:val="22"/>
        </w:rPr>
        <w:t>2 </w:t>
      </w:r>
      <w:r w:rsidR="000B18C1" w:rsidRPr="0073064D">
        <w:rPr>
          <w:sz w:val="22"/>
        </w:rPr>
        <w:t xml:space="preserve">týdny) je nutné se více zaměřit na pravidelné </w:t>
      </w:r>
      <w:r w:rsidR="000405BE" w:rsidRPr="0073064D">
        <w:rPr>
          <w:sz w:val="22"/>
        </w:rPr>
        <w:t>a </w:t>
      </w:r>
      <w:r w:rsidR="000B18C1" w:rsidRPr="0073064D">
        <w:rPr>
          <w:sz w:val="22"/>
        </w:rPr>
        <w:t xml:space="preserve">systematické naplňování školního vzdělávacího programu </w:t>
      </w:r>
      <w:r w:rsidR="000405BE" w:rsidRPr="0073064D">
        <w:rPr>
          <w:sz w:val="22"/>
        </w:rPr>
        <w:t>i </w:t>
      </w:r>
      <w:r w:rsidR="000B18C1" w:rsidRPr="0073064D">
        <w:rPr>
          <w:sz w:val="22"/>
        </w:rPr>
        <w:t>s</w:t>
      </w:r>
      <w:r w:rsidR="00B935FD">
        <w:rPr>
          <w:sz w:val="22"/>
        </w:rPr>
        <w:t> </w:t>
      </w:r>
      <w:r w:rsidR="000B18C1" w:rsidRPr="0073064D">
        <w:rPr>
          <w:sz w:val="22"/>
        </w:rPr>
        <w:t>využitím online forem distančního studia.</w:t>
      </w:r>
      <w:r w:rsidR="007E1F2D">
        <w:rPr>
          <w:sz w:val="22"/>
        </w:rPr>
        <w:t xml:space="preserve"> </w:t>
      </w:r>
    </w:p>
    <w:p w14:paraId="2ACB9129" w14:textId="2D007E5B" w:rsidR="00E62E57" w:rsidRPr="0073064D" w:rsidRDefault="000B18C1" w:rsidP="00E62E57">
      <w:pPr>
        <w:rPr>
          <w:sz w:val="22"/>
        </w:rPr>
      </w:pPr>
      <w:r w:rsidRPr="0073064D">
        <w:rPr>
          <w:sz w:val="22"/>
        </w:rPr>
        <w:t xml:space="preserve">Jakákoliv potřeba provést nějakou změnu při naplňování školního vzdělávacího programu podléhá interní evidenci změn. V první fázi je potřeba provést změnu tematického plánu. Při větších výpadcích </w:t>
      </w:r>
      <w:r w:rsidR="00123B44" w:rsidRPr="0073064D">
        <w:rPr>
          <w:sz w:val="22"/>
        </w:rPr>
        <w:t xml:space="preserve">při planění ŠVP </w:t>
      </w:r>
      <w:r w:rsidR="000405BE" w:rsidRPr="0073064D">
        <w:rPr>
          <w:sz w:val="22"/>
        </w:rPr>
        <w:t>a </w:t>
      </w:r>
      <w:r w:rsidR="00123B44" w:rsidRPr="0073064D">
        <w:rPr>
          <w:sz w:val="22"/>
        </w:rPr>
        <w:t xml:space="preserve">větších změnách eviduje učitel, co je v ŠVP potřeba redukovat, případně převést do dalšího školního roku nebo co je možné vypustit. Učitel v takovém případě informuje vedení kabinetu, vedení školy </w:t>
      </w:r>
      <w:r w:rsidR="000405BE" w:rsidRPr="0073064D">
        <w:rPr>
          <w:sz w:val="22"/>
        </w:rPr>
        <w:t>a </w:t>
      </w:r>
      <w:r w:rsidR="00123B44" w:rsidRPr="0073064D">
        <w:rPr>
          <w:sz w:val="22"/>
        </w:rPr>
        <w:t xml:space="preserve">žáky </w:t>
      </w:r>
      <w:r w:rsidR="000405BE" w:rsidRPr="0073064D">
        <w:rPr>
          <w:sz w:val="22"/>
        </w:rPr>
        <w:t>a </w:t>
      </w:r>
      <w:r w:rsidR="00123B44" w:rsidRPr="0073064D">
        <w:rPr>
          <w:sz w:val="22"/>
        </w:rPr>
        <w:t>změnu eviduje v samostatném dokumentu.</w:t>
      </w:r>
    </w:p>
    <w:p w14:paraId="51FC0721" w14:textId="6214FBD6" w:rsidR="00E62E57" w:rsidRPr="0073064D" w:rsidRDefault="00123B44" w:rsidP="001C38E8">
      <w:pPr>
        <w:pStyle w:val="Nadpis1"/>
        <w:rPr>
          <w:sz w:val="28"/>
        </w:rPr>
      </w:pPr>
      <w:r w:rsidRPr="0073064D">
        <w:rPr>
          <w:sz w:val="28"/>
        </w:rPr>
        <w:t xml:space="preserve">Obecné zásady </w:t>
      </w:r>
      <w:r w:rsidR="000405BE" w:rsidRPr="0073064D">
        <w:rPr>
          <w:sz w:val="28"/>
        </w:rPr>
        <w:t>a </w:t>
      </w:r>
      <w:r w:rsidRPr="0073064D">
        <w:rPr>
          <w:sz w:val="28"/>
        </w:rPr>
        <w:t>doporučení pro distanční vzdělávání pro učitele</w:t>
      </w:r>
    </w:p>
    <w:p w14:paraId="7A306CF6" w14:textId="55C49731" w:rsidR="00123B44" w:rsidRPr="0073064D" w:rsidRDefault="00123B44" w:rsidP="00E62E57">
      <w:pPr>
        <w:rPr>
          <w:sz w:val="22"/>
        </w:rPr>
      </w:pPr>
      <w:r w:rsidRPr="0073064D">
        <w:rPr>
          <w:sz w:val="22"/>
        </w:rPr>
        <w:t xml:space="preserve">Přizpůsobujte výuku možnostem žáků </w:t>
      </w:r>
      <w:r w:rsidR="000405BE" w:rsidRPr="0073064D">
        <w:rPr>
          <w:sz w:val="22"/>
        </w:rPr>
        <w:t>i </w:t>
      </w:r>
      <w:r w:rsidRPr="0073064D">
        <w:rPr>
          <w:sz w:val="22"/>
        </w:rPr>
        <w:t xml:space="preserve">svým (nepřeceňujte se </w:t>
      </w:r>
      <w:r w:rsidR="000405BE" w:rsidRPr="0073064D">
        <w:rPr>
          <w:sz w:val="22"/>
        </w:rPr>
        <w:t>a </w:t>
      </w:r>
      <w:r w:rsidRPr="0073064D">
        <w:rPr>
          <w:sz w:val="22"/>
        </w:rPr>
        <w:t xml:space="preserve">nepřeceňujte žáky </w:t>
      </w:r>
      <w:r w:rsidR="000405BE" w:rsidRPr="0073064D">
        <w:rPr>
          <w:sz w:val="22"/>
        </w:rPr>
        <w:t>a </w:t>
      </w:r>
      <w:r w:rsidRPr="0073064D">
        <w:rPr>
          <w:sz w:val="22"/>
        </w:rPr>
        <w:t>jejich rodiče při distančním vzdělávání).</w:t>
      </w:r>
    </w:p>
    <w:p w14:paraId="2ED115D3" w14:textId="77777777" w:rsidR="00123B44" w:rsidRPr="0073064D" w:rsidRDefault="00123B44" w:rsidP="00E62E57">
      <w:pPr>
        <w:rPr>
          <w:sz w:val="22"/>
        </w:rPr>
      </w:pPr>
      <w:r w:rsidRPr="0073064D">
        <w:rPr>
          <w:sz w:val="22"/>
        </w:rPr>
        <w:t>Diferencujte obtížnosti úkolů. Využívejte možnosti volby.</w:t>
      </w:r>
    </w:p>
    <w:p w14:paraId="263F0E41" w14:textId="3C3CFFBC" w:rsidR="00123B44" w:rsidRPr="0073064D" w:rsidRDefault="00123B44" w:rsidP="00E62E57">
      <w:pPr>
        <w:rPr>
          <w:sz w:val="22"/>
        </w:rPr>
      </w:pPr>
      <w:r w:rsidRPr="0073064D">
        <w:rPr>
          <w:sz w:val="22"/>
        </w:rPr>
        <w:t xml:space="preserve">Zadání formulujte jasně </w:t>
      </w:r>
      <w:r w:rsidR="000405BE" w:rsidRPr="0073064D">
        <w:rPr>
          <w:sz w:val="22"/>
        </w:rPr>
        <w:t>a </w:t>
      </w:r>
      <w:r w:rsidRPr="0073064D">
        <w:rPr>
          <w:sz w:val="22"/>
        </w:rPr>
        <w:t xml:space="preserve">konkrétně, ověřte si, že žáci vědí, co se od nich očekává. </w:t>
      </w:r>
    </w:p>
    <w:p w14:paraId="5C129BD8" w14:textId="77777777" w:rsidR="00123B44" w:rsidRPr="0073064D" w:rsidRDefault="00123B44" w:rsidP="00E62E57">
      <w:pPr>
        <w:rPr>
          <w:sz w:val="22"/>
        </w:rPr>
      </w:pPr>
      <w:r w:rsidRPr="0073064D">
        <w:rPr>
          <w:sz w:val="22"/>
        </w:rPr>
        <w:t xml:space="preserve">Stanovujte realistické termíny plnění úkolů. </w:t>
      </w:r>
    </w:p>
    <w:p w14:paraId="50F18B34" w14:textId="4180AD4D" w:rsidR="00123B44" w:rsidRPr="0073064D" w:rsidRDefault="00123B44" w:rsidP="00E62E57">
      <w:pPr>
        <w:rPr>
          <w:sz w:val="22"/>
        </w:rPr>
      </w:pPr>
      <w:r w:rsidRPr="0073064D">
        <w:rPr>
          <w:sz w:val="22"/>
        </w:rPr>
        <w:t xml:space="preserve">Rozvíjejte </w:t>
      </w:r>
      <w:r w:rsidR="000405BE" w:rsidRPr="0073064D">
        <w:rPr>
          <w:sz w:val="22"/>
        </w:rPr>
        <w:t>u </w:t>
      </w:r>
      <w:r w:rsidRPr="0073064D">
        <w:rPr>
          <w:sz w:val="22"/>
        </w:rPr>
        <w:t xml:space="preserve">žáků dovednost plánovat si </w:t>
      </w:r>
      <w:r w:rsidR="000405BE" w:rsidRPr="0073064D">
        <w:rPr>
          <w:sz w:val="22"/>
        </w:rPr>
        <w:t>a </w:t>
      </w:r>
      <w:r w:rsidRPr="0073064D">
        <w:rPr>
          <w:sz w:val="22"/>
        </w:rPr>
        <w:t xml:space="preserve">evidovat </w:t>
      </w:r>
      <w:r w:rsidR="00AE2BCC" w:rsidRPr="0073064D">
        <w:rPr>
          <w:sz w:val="22"/>
        </w:rPr>
        <w:t xml:space="preserve">si </w:t>
      </w:r>
      <w:r w:rsidRPr="0073064D">
        <w:rPr>
          <w:sz w:val="22"/>
        </w:rPr>
        <w:t xml:space="preserve">práci. </w:t>
      </w:r>
    </w:p>
    <w:p w14:paraId="5D762CA5" w14:textId="35798904" w:rsidR="00123B44" w:rsidRPr="0073064D" w:rsidRDefault="00123B44" w:rsidP="00E62E57">
      <w:pPr>
        <w:rPr>
          <w:sz w:val="22"/>
        </w:rPr>
      </w:pPr>
      <w:r w:rsidRPr="0073064D">
        <w:rPr>
          <w:sz w:val="22"/>
        </w:rPr>
        <w:t xml:space="preserve">Při komunikaci se snažte </w:t>
      </w:r>
      <w:r w:rsidR="000405BE" w:rsidRPr="0073064D">
        <w:rPr>
          <w:sz w:val="22"/>
        </w:rPr>
        <w:t>o </w:t>
      </w:r>
      <w:r w:rsidRPr="0073064D">
        <w:rPr>
          <w:sz w:val="22"/>
        </w:rPr>
        <w:t xml:space="preserve">srozumitelná </w:t>
      </w:r>
      <w:r w:rsidR="000405BE" w:rsidRPr="0073064D">
        <w:rPr>
          <w:sz w:val="22"/>
        </w:rPr>
        <w:t>a </w:t>
      </w:r>
      <w:r w:rsidRPr="0073064D">
        <w:rPr>
          <w:sz w:val="22"/>
        </w:rPr>
        <w:t xml:space="preserve">jednoznačná zadání </w:t>
      </w:r>
      <w:r w:rsidR="000405BE" w:rsidRPr="0073064D">
        <w:rPr>
          <w:sz w:val="22"/>
        </w:rPr>
        <w:t>a </w:t>
      </w:r>
      <w:r w:rsidRPr="0073064D">
        <w:rPr>
          <w:sz w:val="22"/>
        </w:rPr>
        <w:t xml:space="preserve">pokyny. </w:t>
      </w:r>
    </w:p>
    <w:p w14:paraId="199B9F38" w14:textId="7638247D" w:rsidR="00123B44" w:rsidRPr="0073064D" w:rsidRDefault="00123B44" w:rsidP="00E62E57">
      <w:pPr>
        <w:rPr>
          <w:sz w:val="22"/>
        </w:rPr>
      </w:pPr>
      <w:r w:rsidRPr="0073064D">
        <w:rPr>
          <w:sz w:val="22"/>
        </w:rPr>
        <w:t xml:space="preserve">Buďte empatičtí </w:t>
      </w:r>
      <w:r w:rsidR="000405BE" w:rsidRPr="0073064D">
        <w:rPr>
          <w:sz w:val="22"/>
        </w:rPr>
        <w:t>a </w:t>
      </w:r>
      <w:r w:rsidRPr="0073064D">
        <w:rPr>
          <w:sz w:val="22"/>
        </w:rPr>
        <w:t xml:space="preserve">zajímejte se </w:t>
      </w:r>
      <w:r w:rsidR="000405BE" w:rsidRPr="0073064D">
        <w:rPr>
          <w:sz w:val="22"/>
        </w:rPr>
        <w:t>o </w:t>
      </w:r>
      <w:r w:rsidRPr="0073064D">
        <w:rPr>
          <w:sz w:val="22"/>
        </w:rPr>
        <w:t xml:space="preserve">to, jak jim učení jde, co jim případně nejde, jestli komunikují </w:t>
      </w:r>
      <w:r w:rsidR="000405BE" w:rsidRPr="0073064D">
        <w:rPr>
          <w:sz w:val="22"/>
        </w:rPr>
        <w:t>s </w:t>
      </w:r>
      <w:r w:rsidRPr="0073064D">
        <w:rPr>
          <w:sz w:val="22"/>
        </w:rPr>
        <w:t xml:space="preserve">ostatními spolužáky apod. </w:t>
      </w:r>
    </w:p>
    <w:p w14:paraId="0237E2B1" w14:textId="502D7527" w:rsidR="00123B44" w:rsidRPr="0073064D" w:rsidRDefault="00123B44" w:rsidP="00E62E57">
      <w:pPr>
        <w:rPr>
          <w:sz w:val="22"/>
        </w:rPr>
      </w:pPr>
      <w:r w:rsidRPr="0073064D">
        <w:rPr>
          <w:sz w:val="22"/>
        </w:rPr>
        <w:t>Respektuj</w:t>
      </w:r>
      <w:r w:rsidR="00AE2BCC" w:rsidRPr="0073064D">
        <w:rPr>
          <w:sz w:val="22"/>
        </w:rPr>
        <w:t>t</w:t>
      </w:r>
      <w:r w:rsidRPr="0073064D">
        <w:rPr>
          <w:sz w:val="22"/>
        </w:rPr>
        <w:t xml:space="preserve">e </w:t>
      </w:r>
      <w:r w:rsidR="000405BE" w:rsidRPr="0073064D">
        <w:rPr>
          <w:sz w:val="22"/>
        </w:rPr>
        <w:t>v </w:t>
      </w:r>
      <w:r w:rsidRPr="0073064D">
        <w:rPr>
          <w:sz w:val="22"/>
        </w:rPr>
        <w:t xml:space="preserve">přiměřené míře potřebu časové flexibility </w:t>
      </w:r>
      <w:r w:rsidR="000405BE" w:rsidRPr="0073064D">
        <w:rPr>
          <w:sz w:val="22"/>
        </w:rPr>
        <w:t>v </w:t>
      </w:r>
      <w:r w:rsidRPr="0073064D">
        <w:rPr>
          <w:sz w:val="22"/>
        </w:rPr>
        <w:t xml:space="preserve">rodinách. </w:t>
      </w:r>
    </w:p>
    <w:p w14:paraId="35004E62" w14:textId="3C9E2CC1" w:rsidR="00123B44" w:rsidRPr="0073064D" w:rsidRDefault="00123B44" w:rsidP="00E62E57">
      <w:pPr>
        <w:rPr>
          <w:sz w:val="22"/>
        </w:rPr>
      </w:pPr>
      <w:r w:rsidRPr="0073064D">
        <w:rPr>
          <w:sz w:val="22"/>
        </w:rPr>
        <w:t>Umožněte žákům</w:t>
      </w:r>
      <w:r w:rsidR="00AE2BCC" w:rsidRPr="0073064D">
        <w:rPr>
          <w:sz w:val="22"/>
        </w:rPr>
        <w:t xml:space="preserve"> (případně </w:t>
      </w:r>
      <w:r w:rsidR="000405BE" w:rsidRPr="0073064D">
        <w:rPr>
          <w:sz w:val="22"/>
        </w:rPr>
        <w:t>i </w:t>
      </w:r>
      <w:r w:rsidR="00AE2BCC" w:rsidRPr="0073064D">
        <w:rPr>
          <w:sz w:val="22"/>
        </w:rPr>
        <w:t>rodičům)</w:t>
      </w:r>
      <w:r w:rsidRPr="0073064D">
        <w:rPr>
          <w:sz w:val="22"/>
        </w:rPr>
        <w:t xml:space="preserve"> získat informaci </w:t>
      </w:r>
      <w:r w:rsidR="000405BE" w:rsidRPr="0073064D">
        <w:rPr>
          <w:sz w:val="22"/>
        </w:rPr>
        <w:t>o </w:t>
      </w:r>
      <w:r w:rsidRPr="0073064D">
        <w:rPr>
          <w:sz w:val="22"/>
        </w:rPr>
        <w:t xml:space="preserve">dobrém/správném výsledku </w:t>
      </w:r>
      <w:r w:rsidR="000405BE" w:rsidRPr="0073064D">
        <w:rPr>
          <w:sz w:val="22"/>
        </w:rPr>
        <w:t>u </w:t>
      </w:r>
      <w:r w:rsidRPr="0073064D">
        <w:rPr>
          <w:sz w:val="22"/>
        </w:rPr>
        <w:t xml:space="preserve">samostatných prací. </w:t>
      </w:r>
      <w:r w:rsidR="00AE2BCC" w:rsidRPr="0073064D">
        <w:rPr>
          <w:sz w:val="22"/>
        </w:rPr>
        <w:t>Práci žáků hodnoťte (zejména formativně).</w:t>
      </w:r>
    </w:p>
    <w:p w14:paraId="3DDD542C" w14:textId="79C702F0" w:rsidR="00E62E57" w:rsidRPr="0073064D" w:rsidRDefault="00AE2BCC" w:rsidP="00E62E57">
      <w:pPr>
        <w:rPr>
          <w:sz w:val="22"/>
        </w:rPr>
      </w:pPr>
      <w:r w:rsidRPr="0073064D">
        <w:rPr>
          <w:sz w:val="22"/>
        </w:rPr>
        <w:t xml:space="preserve">Komunikujte se žáky </w:t>
      </w:r>
      <w:r w:rsidR="000405BE" w:rsidRPr="0073064D">
        <w:rPr>
          <w:sz w:val="22"/>
        </w:rPr>
        <w:t>i </w:t>
      </w:r>
      <w:r w:rsidRPr="0073064D">
        <w:rPr>
          <w:sz w:val="22"/>
        </w:rPr>
        <w:t xml:space="preserve">s rodiči, podporujte průběžnou komunikaci. Podněty obecného charakteru shromažďuje </w:t>
      </w:r>
      <w:r w:rsidR="000405BE" w:rsidRPr="0073064D">
        <w:rPr>
          <w:sz w:val="22"/>
        </w:rPr>
        <w:t>a </w:t>
      </w:r>
      <w:r w:rsidRPr="0073064D">
        <w:rPr>
          <w:sz w:val="22"/>
        </w:rPr>
        <w:t xml:space="preserve">vyřizuje třídní učitel, podněty vyřizuje do dvou dnů. Pečujte </w:t>
      </w:r>
      <w:r w:rsidR="000405BE" w:rsidRPr="0073064D">
        <w:rPr>
          <w:sz w:val="22"/>
        </w:rPr>
        <w:t>o </w:t>
      </w:r>
      <w:r w:rsidRPr="0073064D">
        <w:rPr>
          <w:sz w:val="22"/>
        </w:rPr>
        <w:t>zpětnou vazbu.</w:t>
      </w:r>
    </w:p>
    <w:p w14:paraId="7743CE8C" w14:textId="7CF7A592" w:rsidR="00E62E57" w:rsidRPr="0073064D" w:rsidRDefault="00DE4998" w:rsidP="001C38E8">
      <w:pPr>
        <w:pStyle w:val="Nadpis1"/>
        <w:rPr>
          <w:sz w:val="28"/>
        </w:rPr>
      </w:pPr>
      <w:r w:rsidRPr="0073064D">
        <w:rPr>
          <w:sz w:val="28"/>
        </w:rPr>
        <w:t>Desatero distančního vzdělávání pro žáky</w:t>
      </w:r>
    </w:p>
    <w:p w14:paraId="688312F8" w14:textId="37420452" w:rsidR="00E62E57" w:rsidRPr="0073064D" w:rsidRDefault="00DE4998" w:rsidP="001C38E8">
      <w:pPr>
        <w:pStyle w:val="Odstavecseseznamem"/>
        <w:numPr>
          <w:ilvl w:val="0"/>
          <w:numId w:val="8"/>
        </w:numPr>
        <w:rPr>
          <w:sz w:val="22"/>
        </w:rPr>
      </w:pPr>
      <w:r w:rsidRPr="0073064D">
        <w:rPr>
          <w:b/>
          <w:bCs/>
          <w:sz w:val="22"/>
        </w:rPr>
        <w:t xml:space="preserve">Sledujte pravidelně webové stránky školy </w:t>
      </w:r>
      <w:r w:rsidR="000405BE" w:rsidRPr="0073064D">
        <w:rPr>
          <w:b/>
          <w:bCs/>
          <w:sz w:val="22"/>
        </w:rPr>
        <w:t>a </w:t>
      </w:r>
      <w:r w:rsidRPr="0073064D">
        <w:rPr>
          <w:b/>
          <w:bCs/>
          <w:sz w:val="22"/>
        </w:rPr>
        <w:t>Bakaláře</w:t>
      </w:r>
      <w:r w:rsidRPr="0073064D">
        <w:rPr>
          <w:sz w:val="22"/>
        </w:rPr>
        <w:t xml:space="preserve">, </w:t>
      </w:r>
      <w:r w:rsidR="000405BE" w:rsidRPr="0073064D">
        <w:rPr>
          <w:sz w:val="22"/>
        </w:rPr>
        <w:t>v </w:t>
      </w:r>
      <w:r w:rsidRPr="0073064D">
        <w:rPr>
          <w:sz w:val="22"/>
        </w:rPr>
        <w:t xml:space="preserve">kterých byste měli mít přehled všech zadaných úkolů, </w:t>
      </w:r>
      <w:r w:rsidR="000405BE" w:rsidRPr="0073064D">
        <w:rPr>
          <w:sz w:val="22"/>
        </w:rPr>
        <w:t>i </w:t>
      </w:r>
      <w:r w:rsidRPr="0073064D">
        <w:rPr>
          <w:sz w:val="22"/>
        </w:rPr>
        <w:t xml:space="preserve">když pracujte </w:t>
      </w:r>
      <w:r w:rsidR="000405BE" w:rsidRPr="0073064D">
        <w:rPr>
          <w:sz w:val="22"/>
        </w:rPr>
        <w:t>v </w:t>
      </w:r>
      <w:r w:rsidRPr="0073064D">
        <w:rPr>
          <w:sz w:val="22"/>
        </w:rPr>
        <w:t xml:space="preserve">různých aplikacích. Přístup do Bakalářů si aktualizujte, občas se – zejména </w:t>
      </w:r>
      <w:r w:rsidR="000405BE" w:rsidRPr="0073064D">
        <w:rPr>
          <w:sz w:val="22"/>
        </w:rPr>
        <w:t>v </w:t>
      </w:r>
      <w:r w:rsidRPr="0073064D">
        <w:rPr>
          <w:sz w:val="22"/>
        </w:rPr>
        <w:t xml:space="preserve">mobilních aplikacích </w:t>
      </w:r>
      <w:r w:rsidR="001C38E8" w:rsidRPr="0073064D">
        <w:rPr>
          <w:sz w:val="22"/>
        </w:rPr>
        <w:t>Bakalářů – odhlaste</w:t>
      </w:r>
      <w:r w:rsidRPr="0073064D">
        <w:rPr>
          <w:sz w:val="22"/>
        </w:rPr>
        <w:t xml:space="preserve"> </w:t>
      </w:r>
      <w:r w:rsidR="000405BE" w:rsidRPr="0073064D">
        <w:rPr>
          <w:sz w:val="22"/>
        </w:rPr>
        <w:t>a </w:t>
      </w:r>
      <w:r w:rsidRPr="0073064D">
        <w:rPr>
          <w:sz w:val="22"/>
        </w:rPr>
        <w:t xml:space="preserve">znovu přihlaste. </w:t>
      </w:r>
    </w:p>
    <w:p w14:paraId="2D3CB640" w14:textId="259F0ABD" w:rsidR="00E62E57" w:rsidRPr="0073064D" w:rsidRDefault="00DE4998" w:rsidP="001C38E8">
      <w:pPr>
        <w:pStyle w:val="Odstavecseseznamem"/>
        <w:numPr>
          <w:ilvl w:val="0"/>
          <w:numId w:val="8"/>
        </w:numPr>
        <w:rPr>
          <w:sz w:val="22"/>
        </w:rPr>
      </w:pPr>
      <w:r w:rsidRPr="0073064D">
        <w:rPr>
          <w:b/>
          <w:bCs/>
          <w:sz w:val="22"/>
        </w:rPr>
        <w:lastRenderedPageBreak/>
        <w:t xml:space="preserve">Stanovte si denní řád učení. </w:t>
      </w:r>
      <w:r w:rsidR="00A74B28" w:rsidRPr="00A74B28">
        <w:rPr>
          <w:bCs/>
          <w:sz w:val="22"/>
        </w:rPr>
        <w:t xml:space="preserve">Platí to zejména u off-line učení. </w:t>
      </w:r>
      <w:r w:rsidRPr="0073064D">
        <w:rPr>
          <w:sz w:val="22"/>
        </w:rPr>
        <w:t xml:space="preserve">Obvykle se při distančním studiu „jede“ podle platného rozvrhu, </w:t>
      </w:r>
      <w:r w:rsidR="00A74B28">
        <w:rPr>
          <w:sz w:val="22"/>
        </w:rPr>
        <w:t xml:space="preserve">jen výjimečně mohou být </w:t>
      </w:r>
      <w:r w:rsidRPr="0073064D">
        <w:rPr>
          <w:sz w:val="22"/>
        </w:rPr>
        <w:t xml:space="preserve">některé </w:t>
      </w:r>
      <w:r w:rsidR="00A74B28">
        <w:rPr>
          <w:sz w:val="22"/>
        </w:rPr>
        <w:t xml:space="preserve">on-line </w:t>
      </w:r>
      <w:r w:rsidRPr="0073064D">
        <w:rPr>
          <w:sz w:val="22"/>
        </w:rPr>
        <w:t xml:space="preserve">aktivity po dohodě </w:t>
      </w:r>
      <w:r w:rsidR="000405BE" w:rsidRPr="0073064D">
        <w:rPr>
          <w:sz w:val="22"/>
        </w:rPr>
        <w:t>s </w:t>
      </w:r>
      <w:r w:rsidRPr="0073064D">
        <w:rPr>
          <w:sz w:val="22"/>
        </w:rPr>
        <w:t xml:space="preserve">učitelem </w:t>
      </w:r>
      <w:r w:rsidR="00A74B28">
        <w:rPr>
          <w:sz w:val="22"/>
        </w:rPr>
        <w:t>přesunuty</w:t>
      </w:r>
      <w:r w:rsidRPr="0073064D">
        <w:rPr>
          <w:sz w:val="22"/>
        </w:rPr>
        <w:t xml:space="preserve"> na jiný čas. </w:t>
      </w:r>
    </w:p>
    <w:p w14:paraId="6850F3AA" w14:textId="796C0172" w:rsidR="00E62E57" w:rsidRPr="0073064D" w:rsidRDefault="00DE4998" w:rsidP="001C38E8">
      <w:pPr>
        <w:pStyle w:val="Odstavecseseznamem"/>
        <w:numPr>
          <w:ilvl w:val="0"/>
          <w:numId w:val="8"/>
        </w:numPr>
        <w:rPr>
          <w:sz w:val="22"/>
        </w:rPr>
      </w:pPr>
      <w:r w:rsidRPr="0073064D">
        <w:rPr>
          <w:b/>
          <w:bCs/>
          <w:sz w:val="22"/>
        </w:rPr>
        <w:t xml:space="preserve">Vytvořte si seznam zadání </w:t>
      </w:r>
      <w:r w:rsidR="000405BE" w:rsidRPr="0073064D">
        <w:rPr>
          <w:b/>
          <w:bCs/>
          <w:sz w:val="22"/>
        </w:rPr>
        <w:t>a </w:t>
      </w:r>
      <w:r w:rsidRPr="0073064D">
        <w:rPr>
          <w:b/>
          <w:bCs/>
          <w:sz w:val="22"/>
        </w:rPr>
        <w:t xml:space="preserve">úkolů. </w:t>
      </w:r>
      <w:r w:rsidRPr="0073064D">
        <w:rPr>
          <w:sz w:val="22"/>
        </w:rPr>
        <w:t xml:space="preserve">Může to být třeba něco jako diář, kam si budete zapisovat nejen zadané úlohy, termíny, ale také poznámky, které se týkají priorit učení, časového harmonogramu učení (co udělám teď, co </w:t>
      </w:r>
      <w:r w:rsidR="001C38E8" w:rsidRPr="0073064D">
        <w:rPr>
          <w:sz w:val="22"/>
        </w:rPr>
        <w:t>počká, …</w:t>
      </w:r>
      <w:r w:rsidRPr="0073064D">
        <w:rPr>
          <w:sz w:val="22"/>
        </w:rPr>
        <w:t xml:space="preserve">). </w:t>
      </w:r>
      <w:r w:rsidR="000405BE" w:rsidRPr="0073064D">
        <w:rPr>
          <w:sz w:val="22"/>
        </w:rPr>
        <w:t>V </w:t>
      </w:r>
      <w:r w:rsidRPr="0073064D">
        <w:rPr>
          <w:sz w:val="22"/>
        </w:rPr>
        <w:t xml:space="preserve">seznamu si pak odškrtávejte, co již máte splněno. Na základních školách tomu říkají „úkolníček“, ostatně </w:t>
      </w:r>
      <w:r w:rsidR="000405BE" w:rsidRPr="0073064D">
        <w:rPr>
          <w:sz w:val="22"/>
        </w:rPr>
        <w:t>i </w:t>
      </w:r>
      <w:r w:rsidRPr="0073064D">
        <w:rPr>
          <w:sz w:val="22"/>
        </w:rPr>
        <w:t xml:space="preserve">na naší škole žáci takové pomocníky běžně mívají </w:t>
      </w:r>
      <w:r w:rsidR="000405BE" w:rsidRPr="0073064D">
        <w:rPr>
          <w:sz w:val="22"/>
        </w:rPr>
        <w:t>a </w:t>
      </w:r>
      <w:r w:rsidRPr="0073064D">
        <w:rPr>
          <w:sz w:val="22"/>
        </w:rPr>
        <w:t xml:space="preserve">vše si tam zapisují. Při distančním studiu jde </w:t>
      </w:r>
      <w:r w:rsidR="000405BE" w:rsidRPr="0073064D">
        <w:rPr>
          <w:sz w:val="22"/>
        </w:rPr>
        <w:t>o </w:t>
      </w:r>
      <w:r w:rsidRPr="0073064D">
        <w:rPr>
          <w:sz w:val="22"/>
        </w:rPr>
        <w:t xml:space="preserve">nepostradatelného pomocníka, který Vám studium </w:t>
      </w:r>
      <w:r w:rsidR="000405BE" w:rsidRPr="0073064D">
        <w:rPr>
          <w:sz w:val="22"/>
        </w:rPr>
        <w:t>a </w:t>
      </w:r>
      <w:r w:rsidRPr="0073064D">
        <w:rPr>
          <w:sz w:val="22"/>
        </w:rPr>
        <w:t xml:space="preserve">jeho kontrolu usnadní, zpřehlední </w:t>
      </w:r>
      <w:r w:rsidR="000405BE" w:rsidRPr="0073064D">
        <w:rPr>
          <w:sz w:val="22"/>
        </w:rPr>
        <w:t>a </w:t>
      </w:r>
      <w:r w:rsidRPr="0073064D">
        <w:rPr>
          <w:sz w:val="22"/>
        </w:rPr>
        <w:t xml:space="preserve">umožní Vám studium lépe plánovat. </w:t>
      </w:r>
      <w:r w:rsidR="000405BE" w:rsidRPr="0073064D">
        <w:rPr>
          <w:sz w:val="22"/>
        </w:rPr>
        <w:t>A </w:t>
      </w:r>
      <w:r w:rsidRPr="0073064D">
        <w:rPr>
          <w:sz w:val="22"/>
        </w:rPr>
        <w:t xml:space="preserve">navíc – nemusíte úkoly neustále hledat třeba </w:t>
      </w:r>
      <w:r w:rsidR="000405BE" w:rsidRPr="0073064D">
        <w:rPr>
          <w:sz w:val="22"/>
        </w:rPr>
        <w:t>v </w:t>
      </w:r>
      <w:r w:rsidRPr="0073064D">
        <w:rPr>
          <w:sz w:val="22"/>
        </w:rPr>
        <w:t xml:space="preserve">Bakalářích, kde jsou všechny úkoly shromážděny. </w:t>
      </w:r>
    </w:p>
    <w:p w14:paraId="21772453" w14:textId="6B53A238" w:rsidR="00E62E57" w:rsidRPr="0073064D" w:rsidRDefault="00DE4998" w:rsidP="001C38E8">
      <w:pPr>
        <w:pStyle w:val="Odstavecseseznamem"/>
        <w:numPr>
          <w:ilvl w:val="0"/>
          <w:numId w:val="8"/>
        </w:numPr>
        <w:rPr>
          <w:sz w:val="22"/>
        </w:rPr>
      </w:pPr>
      <w:r w:rsidRPr="0073064D">
        <w:rPr>
          <w:b/>
          <w:bCs/>
          <w:sz w:val="22"/>
        </w:rPr>
        <w:t xml:space="preserve">Buďte </w:t>
      </w:r>
      <w:r w:rsidR="000405BE" w:rsidRPr="0073064D">
        <w:rPr>
          <w:b/>
          <w:bCs/>
          <w:sz w:val="22"/>
        </w:rPr>
        <w:t>v </w:t>
      </w:r>
      <w:r w:rsidRPr="0073064D">
        <w:rPr>
          <w:b/>
          <w:bCs/>
          <w:sz w:val="22"/>
        </w:rPr>
        <w:t xml:space="preserve">kontaktu </w:t>
      </w:r>
      <w:r w:rsidR="000405BE" w:rsidRPr="0073064D">
        <w:rPr>
          <w:b/>
          <w:bCs/>
          <w:sz w:val="22"/>
        </w:rPr>
        <w:t>s </w:t>
      </w:r>
      <w:r w:rsidRPr="0073064D">
        <w:rPr>
          <w:b/>
          <w:bCs/>
          <w:sz w:val="22"/>
        </w:rPr>
        <w:t xml:space="preserve">učiteli </w:t>
      </w:r>
      <w:r w:rsidR="000405BE" w:rsidRPr="0073064D">
        <w:rPr>
          <w:b/>
          <w:bCs/>
          <w:sz w:val="22"/>
        </w:rPr>
        <w:t>a </w:t>
      </w:r>
      <w:r w:rsidRPr="0073064D">
        <w:rPr>
          <w:b/>
          <w:bCs/>
          <w:sz w:val="22"/>
        </w:rPr>
        <w:t xml:space="preserve">třídními učiteli. </w:t>
      </w:r>
      <w:r w:rsidRPr="0073064D">
        <w:rPr>
          <w:sz w:val="22"/>
        </w:rPr>
        <w:t xml:space="preserve">Jakmile budete mít nějaký technický problém (něco Vám nebude fungovat, nepojede internet), okamžitě se ozvěte. Dejte třídnímu učiteli také vědět, pokud máte doma ztížené podmínky pro distanční učení – máte nějaký technický problém, nebo nemůžete plnit zadání </w:t>
      </w:r>
      <w:r w:rsidR="000405BE" w:rsidRPr="0073064D">
        <w:rPr>
          <w:sz w:val="22"/>
        </w:rPr>
        <w:t>z </w:t>
      </w:r>
      <w:r w:rsidRPr="0073064D">
        <w:rPr>
          <w:sz w:val="22"/>
        </w:rPr>
        <w:t xml:space="preserve">důvodu zdravotních atd. </w:t>
      </w:r>
    </w:p>
    <w:p w14:paraId="48021CDD" w14:textId="630E4544" w:rsidR="00E62E57" w:rsidRPr="0073064D" w:rsidRDefault="00DE4998" w:rsidP="001C38E8">
      <w:pPr>
        <w:pStyle w:val="Odstavecseseznamem"/>
        <w:numPr>
          <w:ilvl w:val="0"/>
          <w:numId w:val="8"/>
        </w:numPr>
        <w:rPr>
          <w:sz w:val="22"/>
        </w:rPr>
      </w:pPr>
      <w:r w:rsidRPr="0073064D">
        <w:rPr>
          <w:b/>
          <w:bCs/>
          <w:sz w:val="22"/>
        </w:rPr>
        <w:t>Nebojte se otevřeně učiteli sdělit (telefonicky, e-mailem apod.), že třeba něčemu nerozumíte</w:t>
      </w:r>
      <w:r w:rsidRPr="0073064D">
        <w:rPr>
          <w:sz w:val="22"/>
        </w:rPr>
        <w:t xml:space="preserve">, že je tempo distančního učení pro Vás rychlé nebo že třeba nestíháte některé úkoly </w:t>
      </w:r>
      <w:r w:rsidR="000405BE" w:rsidRPr="0073064D">
        <w:rPr>
          <w:sz w:val="22"/>
        </w:rPr>
        <w:t>z </w:t>
      </w:r>
      <w:r w:rsidRPr="0073064D">
        <w:rPr>
          <w:sz w:val="22"/>
        </w:rPr>
        <w:t xml:space="preserve">nějakých důvodů plnit. Někteří to děláte běžně při normální výuce ve škole, tak toho využívejte </w:t>
      </w:r>
      <w:r w:rsidR="000405BE" w:rsidRPr="0073064D">
        <w:rPr>
          <w:sz w:val="22"/>
        </w:rPr>
        <w:t>i </w:t>
      </w:r>
      <w:r w:rsidRPr="0073064D">
        <w:rPr>
          <w:sz w:val="22"/>
        </w:rPr>
        <w:t xml:space="preserve">při distančním studiu. </w:t>
      </w:r>
    </w:p>
    <w:p w14:paraId="4C83934B" w14:textId="3B3AA9A8" w:rsidR="00E62E57" w:rsidRPr="0073064D" w:rsidRDefault="00DE4998" w:rsidP="001C38E8">
      <w:pPr>
        <w:pStyle w:val="Odstavecseseznamem"/>
        <w:numPr>
          <w:ilvl w:val="0"/>
          <w:numId w:val="8"/>
        </w:numPr>
        <w:rPr>
          <w:sz w:val="22"/>
        </w:rPr>
      </w:pPr>
      <w:r w:rsidRPr="0073064D">
        <w:rPr>
          <w:b/>
          <w:bCs/>
          <w:sz w:val="22"/>
        </w:rPr>
        <w:t xml:space="preserve">Vytvořte si </w:t>
      </w:r>
      <w:r w:rsidR="000405BE" w:rsidRPr="0073064D">
        <w:rPr>
          <w:b/>
          <w:bCs/>
          <w:sz w:val="22"/>
        </w:rPr>
        <w:t>k </w:t>
      </w:r>
      <w:r w:rsidRPr="0073064D">
        <w:rPr>
          <w:b/>
          <w:bCs/>
          <w:sz w:val="22"/>
        </w:rPr>
        <w:t xml:space="preserve">učení co nejvhodnější podmínky. </w:t>
      </w:r>
      <w:r w:rsidRPr="0073064D">
        <w:rPr>
          <w:sz w:val="22"/>
        </w:rPr>
        <w:t xml:space="preserve">Je to </w:t>
      </w:r>
      <w:r w:rsidR="000405BE" w:rsidRPr="0073064D">
        <w:rPr>
          <w:sz w:val="22"/>
        </w:rPr>
        <w:t>v </w:t>
      </w:r>
      <w:r w:rsidRPr="0073064D">
        <w:rPr>
          <w:sz w:val="22"/>
        </w:rPr>
        <w:t xml:space="preserve">některých domácnostech určitě těžké </w:t>
      </w:r>
      <w:r w:rsidR="000405BE" w:rsidRPr="0073064D">
        <w:rPr>
          <w:sz w:val="22"/>
        </w:rPr>
        <w:t>a </w:t>
      </w:r>
      <w:r w:rsidRPr="0073064D">
        <w:rPr>
          <w:sz w:val="22"/>
        </w:rPr>
        <w:t xml:space="preserve">složité, kdy třeba na malém prostoru je několik distančně studujících, zároveň někdo </w:t>
      </w:r>
      <w:r w:rsidR="000405BE" w:rsidRPr="0073064D">
        <w:rPr>
          <w:sz w:val="22"/>
        </w:rPr>
        <w:t>z </w:t>
      </w:r>
      <w:r w:rsidRPr="0073064D">
        <w:rPr>
          <w:sz w:val="22"/>
        </w:rPr>
        <w:t xml:space="preserve">rodičů pracuje </w:t>
      </w:r>
      <w:r w:rsidR="000405BE" w:rsidRPr="0073064D">
        <w:rPr>
          <w:sz w:val="22"/>
        </w:rPr>
        <w:t>v </w:t>
      </w:r>
      <w:r w:rsidRPr="0073064D">
        <w:rPr>
          <w:sz w:val="22"/>
        </w:rPr>
        <w:t xml:space="preserve">režimu home office. Ale důležité je třeba mít pořádek ve věcech, pokusit se odstranit vše, co by Vás při učení mohlo rušit, občas si vyvětrat atd. </w:t>
      </w:r>
    </w:p>
    <w:p w14:paraId="6A719F44" w14:textId="2A380371" w:rsidR="00E62E57" w:rsidRPr="0073064D" w:rsidRDefault="00DE4998" w:rsidP="001C38E8">
      <w:pPr>
        <w:pStyle w:val="Odstavecseseznamem"/>
        <w:numPr>
          <w:ilvl w:val="0"/>
          <w:numId w:val="8"/>
        </w:numPr>
        <w:rPr>
          <w:sz w:val="22"/>
        </w:rPr>
      </w:pPr>
      <w:r w:rsidRPr="0073064D">
        <w:rPr>
          <w:b/>
          <w:bCs/>
          <w:sz w:val="22"/>
        </w:rPr>
        <w:t xml:space="preserve">Udržujte si doma při distančním </w:t>
      </w:r>
      <w:r w:rsidR="001C38E8" w:rsidRPr="0073064D">
        <w:rPr>
          <w:b/>
          <w:bCs/>
          <w:sz w:val="22"/>
        </w:rPr>
        <w:t>studiu,</w:t>
      </w:r>
      <w:r w:rsidRPr="0073064D">
        <w:rPr>
          <w:b/>
          <w:bCs/>
          <w:sz w:val="22"/>
        </w:rPr>
        <w:t xml:space="preserve"> pokud možno dobrou náladu</w:t>
      </w:r>
      <w:r w:rsidRPr="0073064D">
        <w:rPr>
          <w:sz w:val="22"/>
        </w:rPr>
        <w:t xml:space="preserve">, </w:t>
      </w:r>
      <w:r w:rsidR="000405BE" w:rsidRPr="0073064D">
        <w:rPr>
          <w:sz w:val="22"/>
        </w:rPr>
        <w:t>a </w:t>
      </w:r>
      <w:r w:rsidRPr="0073064D">
        <w:rPr>
          <w:sz w:val="22"/>
        </w:rPr>
        <w:t xml:space="preserve">pokud to jde, tak také příjemnou atmosféru. </w:t>
      </w:r>
      <w:r w:rsidRPr="0073064D">
        <w:rPr>
          <w:i/>
          <w:iCs/>
          <w:sz w:val="22"/>
        </w:rPr>
        <w:t>Trudomyslnost zahubila</w:t>
      </w:r>
      <w:r w:rsidRPr="0073064D">
        <w:rPr>
          <w:sz w:val="22"/>
        </w:rPr>
        <w:t xml:space="preserve">, jak věděl už </w:t>
      </w:r>
      <w:r w:rsidR="000405BE" w:rsidRPr="0073064D">
        <w:rPr>
          <w:sz w:val="22"/>
        </w:rPr>
        <w:t>i </w:t>
      </w:r>
      <w:r w:rsidRPr="0073064D">
        <w:rPr>
          <w:sz w:val="22"/>
        </w:rPr>
        <w:t xml:space="preserve">Jára Cimrman, </w:t>
      </w:r>
      <w:r w:rsidRPr="0073064D">
        <w:rPr>
          <w:i/>
          <w:iCs/>
          <w:sz w:val="22"/>
        </w:rPr>
        <w:t>mnoho výprav</w:t>
      </w:r>
      <w:r w:rsidRPr="0073064D">
        <w:rPr>
          <w:iCs/>
          <w:sz w:val="22"/>
        </w:rPr>
        <w:t xml:space="preserve"> </w:t>
      </w:r>
      <w:r w:rsidRPr="0073064D">
        <w:rPr>
          <w:iCs/>
          <w:sz w:val="22"/>
        </w:rPr>
        <w:sym w:font="Wingdings" w:char="F04A"/>
      </w:r>
      <w:r w:rsidRPr="0073064D">
        <w:rPr>
          <w:sz w:val="22"/>
        </w:rPr>
        <w:t xml:space="preserve">. Odměňujte se vytvářením pozitivní nálady. </w:t>
      </w:r>
      <w:r w:rsidR="000405BE" w:rsidRPr="0073064D">
        <w:rPr>
          <w:sz w:val="22"/>
        </w:rPr>
        <w:t>A </w:t>
      </w:r>
      <w:r w:rsidRPr="0073064D">
        <w:rPr>
          <w:sz w:val="22"/>
        </w:rPr>
        <w:t xml:space="preserve">pokud Vám rodiče </w:t>
      </w:r>
      <w:r w:rsidR="000405BE" w:rsidRPr="0073064D">
        <w:rPr>
          <w:sz w:val="22"/>
        </w:rPr>
        <w:t>s </w:t>
      </w:r>
      <w:r w:rsidRPr="0073064D">
        <w:rPr>
          <w:sz w:val="22"/>
        </w:rPr>
        <w:t xml:space="preserve">něčím pomohou, nezapomeňte jim poděkovat. </w:t>
      </w:r>
      <w:r w:rsidR="000405BE" w:rsidRPr="0073064D">
        <w:rPr>
          <w:sz w:val="22"/>
        </w:rPr>
        <w:t>I </w:t>
      </w:r>
      <w:r w:rsidRPr="0073064D">
        <w:rPr>
          <w:sz w:val="22"/>
        </w:rPr>
        <w:t xml:space="preserve">oni mají svou práci. </w:t>
      </w:r>
    </w:p>
    <w:p w14:paraId="768388EC" w14:textId="781946D2" w:rsidR="00E62E57" w:rsidRPr="0073064D" w:rsidRDefault="00DE4998" w:rsidP="001C38E8">
      <w:pPr>
        <w:pStyle w:val="Odstavecseseznamem"/>
        <w:numPr>
          <w:ilvl w:val="0"/>
          <w:numId w:val="8"/>
        </w:numPr>
        <w:rPr>
          <w:sz w:val="22"/>
        </w:rPr>
      </w:pPr>
      <w:r w:rsidRPr="0073064D">
        <w:rPr>
          <w:b/>
          <w:bCs/>
          <w:sz w:val="22"/>
        </w:rPr>
        <w:t>Hýbejte se, protáhněte se</w:t>
      </w:r>
      <w:r w:rsidRPr="0073064D">
        <w:rPr>
          <w:sz w:val="22"/>
        </w:rPr>
        <w:t xml:space="preserve">, občas si zacvičte, pokud máte nějaký dvorek nebo zahradu, proběhněte se občas po ní. </w:t>
      </w:r>
    </w:p>
    <w:p w14:paraId="476FBA44" w14:textId="4118081B" w:rsidR="00E62E57" w:rsidRPr="0073064D" w:rsidRDefault="00DE4998" w:rsidP="001C38E8">
      <w:pPr>
        <w:pStyle w:val="Odstavecseseznamem"/>
        <w:numPr>
          <w:ilvl w:val="0"/>
          <w:numId w:val="8"/>
        </w:numPr>
        <w:rPr>
          <w:bCs/>
          <w:sz w:val="22"/>
        </w:rPr>
      </w:pPr>
      <w:r w:rsidRPr="0073064D">
        <w:rPr>
          <w:b/>
          <w:bCs/>
          <w:sz w:val="22"/>
        </w:rPr>
        <w:t>Omlouvejte absenci,</w:t>
      </w:r>
      <w:r w:rsidRPr="0073064D">
        <w:rPr>
          <w:bCs/>
          <w:sz w:val="22"/>
        </w:rPr>
        <w:t xml:space="preserve"> </w:t>
      </w:r>
      <w:r w:rsidR="000405BE" w:rsidRPr="0073064D">
        <w:rPr>
          <w:bCs/>
          <w:sz w:val="22"/>
        </w:rPr>
        <w:t>a </w:t>
      </w:r>
      <w:r w:rsidRPr="0073064D">
        <w:rPr>
          <w:bCs/>
          <w:sz w:val="22"/>
        </w:rPr>
        <w:t xml:space="preserve">to </w:t>
      </w:r>
      <w:r w:rsidR="000405BE" w:rsidRPr="0073064D">
        <w:rPr>
          <w:bCs/>
          <w:sz w:val="22"/>
        </w:rPr>
        <w:t>v </w:t>
      </w:r>
      <w:r w:rsidRPr="0073064D">
        <w:rPr>
          <w:bCs/>
          <w:sz w:val="22"/>
        </w:rPr>
        <w:t xml:space="preserve">případě, že se nemůžete distanční výuky (zejména online forem) zúčastnit. </w:t>
      </w:r>
      <w:r w:rsidR="000405BE" w:rsidRPr="0073064D">
        <w:rPr>
          <w:bCs/>
          <w:sz w:val="22"/>
        </w:rPr>
        <w:t>I </w:t>
      </w:r>
      <w:r w:rsidRPr="0073064D">
        <w:rPr>
          <w:bCs/>
          <w:sz w:val="22"/>
        </w:rPr>
        <w:t xml:space="preserve">v distanční výuce platí pravidla pro omlouvání absence, postupy jsou podle školního řádu stejné, jako při prezenční výuce </w:t>
      </w:r>
    </w:p>
    <w:p w14:paraId="372CB07D" w14:textId="2C4D4EFA" w:rsidR="00E62E57" w:rsidRPr="0073064D" w:rsidRDefault="00DE4998" w:rsidP="001C38E8">
      <w:pPr>
        <w:pStyle w:val="Odstavecseseznamem"/>
        <w:numPr>
          <w:ilvl w:val="0"/>
          <w:numId w:val="8"/>
        </w:numPr>
        <w:rPr>
          <w:sz w:val="22"/>
        </w:rPr>
      </w:pPr>
      <w:r w:rsidRPr="0073064D">
        <w:rPr>
          <w:b/>
          <w:bCs/>
          <w:sz w:val="22"/>
        </w:rPr>
        <w:t>Opatrujte se</w:t>
      </w:r>
      <w:r w:rsidRPr="0073064D">
        <w:rPr>
          <w:sz w:val="22"/>
        </w:rPr>
        <w:t xml:space="preserve">. Dodržujte všechna vyhlášená opatření, hygienu, omezte zbytečné osobní kontakty </w:t>
      </w:r>
      <w:r w:rsidR="000405BE" w:rsidRPr="0073064D">
        <w:rPr>
          <w:sz w:val="22"/>
        </w:rPr>
        <w:t>a </w:t>
      </w:r>
      <w:r w:rsidRPr="0073064D">
        <w:rPr>
          <w:sz w:val="22"/>
        </w:rPr>
        <w:t>dávejte na sebe pozor.</w:t>
      </w:r>
    </w:p>
    <w:p w14:paraId="435AF4F3" w14:textId="1F4570AD" w:rsidR="00E62E57" w:rsidRPr="0073064D" w:rsidRDefault="00AE2BCC" w:rsidP="001C38E8">
      <w:pPr>
        <w:pStyle w:val="Nadpis1"/>
        <w:rPr>
          <w:sz w:val="28"/>
        </w:rPr>
      </w:pPr>
      <w:r w:rsidRPr="0073064D">
        <w:rPr>
          <w:sz w:val="28"/>
        </w:rPr>
        <w:t xml:space="preserve">Způsob </w:t>
      </w:r>
      <w:r w:rsidR="000405BE" w:rsidRPr="0073064D">
        <w:rPr>
          <w:sz w:val="28"/>
        </w:rPr>
        <w:t>a </w:t>
      </w:r>
      <w:r w:rsidRPr="0073064D">
        <w:rPr>
          <w:sz w:val="28"/>
        </w:rPr>
        <w:t>pravidla hodnocení učiteli</w:t>
      </w:r>
    </w:p>
    <w:p w14:paraId="1ACCFC15" w14:textId="79BF5D60" w:rsidR="00EE5609" w:rsidRPr="0073064D" w:rsidRDefault="00AE2BCC" w:rsidP="00E62E57">
      <w:pPr>
        <w:rPr>
          <w:sz w:val="22"/>
        </w:rPr>
      </w:pPr>
      <w:r w:rsidRPr="0073064D">
        <w:rPr>
          <w:sz w:val="22"/>
        </w:rPr>
        <w:t xml:space="preserve">Při distanční výuce učitelé poskytují pravidelně zpětnou vazbu. </w:t>
      </w:r>
      <w:r w:rsidR="00EE5609" w:rsidRPr="0073064D">
        <w:rPr>
          <w:sz w:val="22"/>
        </w:rPr>
        <w:t xml:space="preserve">Učitelé vybírají metody výuky </w:t>
      </w:r>
      <w:r w:rsidR="000405BE" w:rsidRPr="0073064D">
        <w:rPr>
          <w:sz w:val="22"/>
        </w:rPr>
        <w:t>a </w:t>
      </w:r>
      <w:r w:rsidR="00EE5609" w:rsidRPr="0073064D">
        <w:rPr>
          <w:sz w:val="22"/>
        </w:rPr>
        <w:t xml:space="preserve">hodnocení, které vedou k větší motivaci žáků, proto používají při distančním vyučování vedle sumativního hodnocení ještě více formativního hodnocení. </w:t>
      </w:r>
    </w:p>
    <w:p w14:paraId="44EF7F7B" w14:textId="21ABAEAD" w:rsidR="00EE5609" w:rsidRPr="0073064D" w:rsidRDefault="00EE5609" w:rsidP="00E62E57">
      <w:pPr>
        <w:rPr>
          <w:i/>
          <w:sz w:val="22"/>
        </w:rPr>
      </w:pPr>
      <w:r w:rsidRPr="0073064D">
        <w:rPr>
          <w:b/>
          <w:bCs/>
          <w:sz w:val="22"/>
        </w:rPr>
        <w:t xml:space="preserve">Formativní hodnocení </w:t>
      </w:r>
      <w:r w:rsidRPr="0073064D">
        <w:rPr>
          <w:sz w:val="22"/>
        </w:rPr>
        <w:t xml:space="preserve">je </w:t>
      </w:r>
      <w:r w:rsidRPr="0073064D">
        <w:rPr>
          <w:i/>
          <w:sz w:val="22"/>
        </w:rPr>
        <w:t xml:space="preserve">„hodnocení průběžné, které přináší žákovi užitečnou informaci </w:t>
      </w:r>
      <w:r w:rsidR="000405BE" w:rsidRPr="0073064D">
        <w:rPr>
          <w:i/>
          <w:sz w:val="22"/>
        </w:rPr>
        <w:t>o </w:t>
      </w:r>
      <w:r w:rsidRPr="0073064D">
        <w:rPr>
          <w:i/>
          <w:sz w:val="22"/>
        </w:rPr>
        <w:t xml:space="preserve">tom, co ví, čemu rozumí nebo co dokáže průběžně </w:t>
      </w:r>
      <w:r w:rsidR="000405BE" w:rsidRPr="0073064D">
        <w:rPr>
          <w:i/>
          <w:sz w:val="22"/>
        </w:rPr>
        <w:t>v </w:t>
      </w:r>
      <w:r w:rsidRPr="0073064D">
        <w:rPr>
          <w:i/>
          <w:sz w:val="22"/>
        </w:rPr>
        <w:t xml:space="preserve">rámci vzdělávacího procesu, </w:t>
      </w:r>
      <w:r w:rsidR="000405BE" w:rsidRPr="0073064D">
        <w:rPr>
          <w:i/>
          <w:sz w:val="22"/>
        </w:rPr>
        <w:t>a </w:t>
      </w:r>
      <w:r w:rsidRPr="0073064D">
        <w:rPr>
          <w:i/>
          <w:sz w:val="22"/>
        </w:rPr>
        <w:t xml:space="preserve">směřuje ho </w:t>
      </w:r>
      <w:r w:rsidR="000405BE" w:rsidRPr="0073064D">
        <w:rPr>
          <w:i/>
          <w:sz w:val="22"/>
        </w:rPr>
        <w:t>k </w:t>
      </w:r>
      <w:r w:rsidRPr="0073064D">
        <w:rPr>
          <w:i/>
          <w:sz w:val="22"/>
        </w:rPr>
        <w:t xml:space="preserve">naplnění stanového cíle. Umožňuje mu sledovat vlastní pokrok, vede ho </w:t>
      </w:r>
      <w:r w:rsidR="000405BE" w:rsidRPr="0073064D">
        <w:rPr>
          <w:i/>
          <w:sz w:val="22"/>
        </w:rPr>
        <w:t>k </w:t>
      </w:r>
      <w:r w:rsidRPr="0073064D">
        <w:rPr>
          <w:i/>
          <w:sz w:val="22"/>
        </w:rPr>
        <w:t xml:space="preserve">řízení svého učení </w:t>
      </w:r>
      <w:r w:rsidR="000405BE" w:rsidRPr="0073064D">
        <w:rPr>
          <w:i/>
          <w:sz w:val="22"/>
        </w:rPr>
        <w:t>a </w:t>
      </w:r>
      <w:r w:rsidRPr="0073064D">
        <w:rPr>
          <w:i/>
          <w:sz w:val="22"/>
        </w:rPr>
        <w:t xml:space="preserve">pomáhá komplexně rozvíjet jeho osobnost. Účelem formativního hodnocení je tedy identifikovat vzdělávací </w:t>
      </w:r>
      <w:r w:rsidRPr="0073064D">
        <w:rPr>
          <w:i/>
          <w:sz w:val="22"/>
        </w:rPr>
        <w:lastRenderedPageBreak/>
        <w:t xml:space="preserve">potřeby účastníků </w:t>
      </w:r>
      <w:r w:rsidR="000405BE" w:rsidRPr="0073064D">
        <w:rPr>
          <w:i/>
          <w:sz w:val="22"/>
        </w:rPr>
        <w:t>a </w:t>
      </w:r>
      <w:r w:rsidRPr="0073064D">
        <w:rPr>
          <w:i/>
          <w:sz w:val="22"/>
        </w:rPr>
        <w:t xml:space="preserve">přizpůsobit těmto zjištěním vyučování </w:t>
      </w:r>
      <w:r w:rsidR="000405BE" w:rsidRPr="0073064D">
        <w:rPr>
          <w:i/>
          <w:sz w:val="22"/>
        </w:rPr>
        <w:t>a </w:t>
      </w:r>
      <w:r w:rsidRPr="0073064D">
        <w:rPr>
          <w:i/>
          <w:sz w:val="22"/>
        </w:rPr>
        <w:t xml:space="preserve">učení tak, aby každý dosáhl maxima ve svém rozvoji vzhledem ke svým individuálním možnostem.“ </w:t>
      </w:r>
    </w:p>
    <w:p w14:paraId="32FA60F5" w14:textId="1624FA7D" w:rsidR="00AE2BCC" w:rsidRPr="0073064D" w:rsidRDefault="00EE5609" w:rsidP="00E62E57">
      <w:pPr>
        <w:rPr>
          <w:sz w:val="22"/>
        </w:rPr>
      </w:pPr>
      <w:r w:rsidRPr="0073064D">
        <w:rPr>
          <w:b/>
          <w:bCs/>
          <w:sz w:val="22"/>
        </w:rPr>
        <w:t xml:space="preserve">Sumativní hodnocení </w:t>
      </w:r>
      <w:r w:rsidRPr="0073064D">
        <w:rPr>
          <w:sz w:val="22"/>
        </w:rPr>
        <w:t>je „</w:t>
      </w:r>
      <w:r w:rsidRPr="0073064D">
        <w:rPr>
          <w:i/>
          <w:sz w:val="22"/>
        </w:rPr>
        <w:t xml:space="preserve">hodnocení souhrnné, které informuje </w:t>
      </w:r>
      <w:r w:rsidR="000405BE" w:rsidRPr="0073064D">
        <w:rPr>
          <w:i/>
          <w:sz w:val="22"/>
        </w:rPr>
        <w:t>o </w:t>
      </w:r>
      <w:r w:rsidRPr="0073064D">
        <w:rPr>
          <w:i/>
          <w:sz w:val="22"/>
        </w:rPr>
        <w:t xml:space="preserve">tom, co dotyčný žák zvládl na konci určitého období. Jeho účelem je získat konečný přehled </w:t>
      </w:r>
      <w:r w:rsidR="000405BE" w:rsidRPr="0073064D">
        <w:rPr>
          <w:i/>
          <w:sz w:val="22"/>
        </w:rPr>
        <w:t>o </w:t>
      </w:r>
      <w:r w:rsidRPr="0073064D">
        <w:rPr>
          <w:i/>
          <w:sz w:val="22"/>
        </w:rPr>
        <w:t xml:space="preserve">dosahovaných výkonech či roztřídit žáky dle výsledků. Typickou formou sumativního hodnocení je známkování, ale </w:t>
      </w:r>
      <w:r w:rsidR="000405BE" w:rsidRPr="0073064D">
        <w:rPr>
          <w:i/>
          <w:sz w:val="22"/>
        </w:rPr>
        <w:t>i </w:t>
      </w:r>
      <w:r w:rsidRPr="0073064D">
        <w:rPr>
          <w:i/>
          <w:sz w:val="22"/>
        </w:rPr>
        <w:t>slovní hodnocení může být formou sumativního hodnocení, pokud je zaměřené pouze na výsledek“</w:t>
      </w:r>
      <w:r w:rsidRPr="0073064D">
        <w:rPr>
          <w:sz w:val="22"/>
        </w:rPr>
        <w:t>.</w:t>
      </w:r>
    </w:p>
    <w:p w14:paraId="63235B78" w14:textId="71879F12" w:rsidR="00E62E57" w:rsidRPr="0073064D" w:rsidRDefault="000405BE" w:rsidP="00E62E57">
      <w:pPr>
        <w:rPr>
          <w:color w:val="000000"/>
          <w:sz w:val="22"/>
        </w:rPr>
      </w:pPr>
      <w:r w:rsidRPr="0073064D">
        <w:rPr>
          <w:color w:val="000000"/>
          <w:sz w:val="22"/>
        </w:rPr>
        <w:t>O </w:t>
      </w:r>
      <w:r w:rsidR="00AE2BCC" w:rsidRPr="0073064D">
        <w:rPr>
          <w:color w:val="000000"/>
          <w:sz w:val="22"/>
        </w:rPr>
        <w:t xml:space="preserve">vlastních specifických způsobech hodnocení </w:t>
      </w:r>
      <w:r w:rsidR="00EE5609" w:rsidRPr="0073064D">
        <w:rPr>
          <w:color w:val="000000"/>
          <w:sz w:val="22"/>
        </w:rPr>
        <w:t xml:space="preserve">učitel žáky informuje. Při distančním vzdělávání se více uplatňují formy </w:t>
      </w:r>
      <w:r w:rsidRPr="0073064D">
        <w:rPr>
          <w:color w:val="000000"/>
          <w:sz w:val="22"/>
        </w:rPr>
        <w:t>a </w:t>
      </w:r>
      <w:r w:rsidR="00EE5609" w:rsidRPr="0073064D">
        <w:rPr>
          <w:color w:val="000000"/>
          <w:sz w:val="22"/>
        </w:rPr>
        <w:t xml:space="preserve">prvky sebehodnocení žáků. Učitelé pracují </w:t>
      </w:r>
      <w:r w:rsidRPr="0073064D">
        <w:rPr>
          <w:color w:val="000000"/>
          <w:sz w:val="22"/>
        </w:rPr>
        <w:t>s </w:t>
      </w:r>
      <w:r w:rsidR="00EE5609" w:rsidRPr="0073064D">
        <w:rPr>
          <w:color w:val="000000"/>
          <w:sz w:val="22"/>
        </w:rPr>
        <w:t>chybou</w:t>
      </w:r>
      <w:r w:rsidR="00AE2BCC" w:rsidRPr="0073064D">
        <w:rPr>
          <w:color w:val="000000"/>
          <w:sz w:val="22"/>
        </w:rPr>
        <w:t>, kter</w:t>
      </w:r>
      <w:r w:rsidR="00EE5609" w:rsidRPr="0073064D">
        <w:rPr>
          <w:color w:val="000000"/>
          <w:sz w:val="22"/>
        </w:rPr>
        <w:t xml:space="preserve">á nesmí být vnímána </w:t>
      </w:r>
      <w:r w:rsidR="00AE2BCC" w:rsidRPr="0073064D">
        <w:rPr>
          <w:color w:val="000000"/>
          <w:sz w:val="22"/>
        </w:rPr>
        <w:t>jako naprosté selhání nebo důvod k trestu.</w:t>
      </w:r>
      <w:r w:rsidR="00EE5609" w:rsidRPr="0073064D">
        <w:rPr>
          <w:color w:val="000000"/>
          <w:sz w:val="22"/>
        </w:rPr>
        <w:t xml:space="preserve"> Učitelé při hodnocení zohledňují podmínky pro distanční studium žáků.</w:t>
      </w:r>
      <w:r w:rsidR="00AE2BCC" w:rsidRPr="0073064D">
        <w:rPr>
          <w:color w:val="000000"/>
          <w:sz w:val="22"/>
        </w:rPr>
        <w:t xml:space="preserve"> </w:t>
      </w:r>
    </w:p>
    <w:p w14:paraId="6394B1CF" w14:textId="133F3985" w:rsidR="00E62E57" w:rsidRPr="0073064D" w:rsidRDefault="00EE5609" w:rsidP="001C38E8">
      <w:pPr>
        <w:pStyle w:val="Nadpis1"/>
        <w:rPr>
          <w:sz w:val="28"/>
        </w:rPr>
      </w:pPr>
      <w:r w:rsidRPr="0073064D">
        <w:rPr>
          <w:sz w:val="28"/>
        </w:rPr>
        <w:t xml:space="preserve">Vedení třídní knihy </w:t>
      </w:r>
      <w:r w:rsidR="000405BE" w:rsidRPr="0073064D">
        <w:rPr>
          <w:sz w:val="28"/>
        </w:rPr>
        <w:t>a </w:t>
      </w:r>
      <w:r w:rsidRPr="0073064D">
        <w:rPr>
          <w:sz w:val="28"/>
        </w:rPr>
        <w:t>sledování absence</w:t>
      </w:r>
    </w:p>
    <w:p w14:paraId="30E90E41" w14:textId="593C4C62" w:rsidR="00EE5609" w:rsidRPr="0073064D" w:rsidRDefault="00EE5609" w:rsidP="00E62E57">
      <w:pPr>
        <w:rPr>
          <w:bCs/>
          <w:sz w:val="22"/>
        </w:rPr>
      </w:pPr>
      <w:r w:rsidRPr="0073064D">
        <w:rPr>
          <w:sz w:val="22"/>
        </w:rPr>
        <w:t xml:space="preserve">Pro evidenci výuky </w:t>
      </w:r>
      <w:r w:rsidR="000405BE" w:rsidRPr="0073064D">
        <w:rPr>
          <w:sz w:val="22"/>
        </w:rPr>
        <w:t>a </w:t>
      </w:r>
      <w:r w:rsidRPr="0073064D">
        <w:rPr>
          <w:sz w:val="22"/>
        </w:rPr>
        <w:t>přítomnosti (případně absence) žáka při distančním vyučování využívají učitelé školní informační systém Bakaláři. Učitelé zapisují do elektronické třídní knihy podle standardního nebo upraveného rozvrhu. Zapisují do příslušných modulů také zadané úkoly (např. „</w:t>
      </w:r>
      <w:r w:rsidRPr="0073064D">
        <w:rPr>
          <w:i/>
          <w:sz w:val="22"/>
        </w:rPr>
        <w:t>úko</w:t>
      </w:r>
      <w:r w:rsidR="00E51FC9" w:rsidRPr="0073064D">
        <w:rPr>
          <w:i/>
          <w:sz w:val="22"/>
        </w:rPr>
        <w:t xml:space="preserve">l ab…, úloha xy…, samostatná práce xx…, cvičení 53 z učebnice… </w:t>
      </w:r>
      <w:r w:rsidRPr="0073064D">
        <w:rPr>
          <w:i/>
          <w:sz w:val="22"/>
        </w:rPr>
        <w:t>žákům zadán</w:t>
      </w:r>
      <w:r w:rsidR="00E51FC9" w:rsidRPr="0073064D">
        <w:rPr>
          <w:i/>
          <w:sz w:val="22"/>
        </w:rPr>
        <w:t>o</w:t>
      </w:r>
      <w:r w:rsidRPr="0073064D">
        <w:rPr>
          <w:i/>
          <w:sz w:val="22"/>
        </w:rPr>
        <w:t xml:space="preserve"> v Teams</w:t>
      </w:r>
      <w:r w:rsidRPr="0073064D">
        <w:rPr>
          <w:sz w:val="22"/>
        </w:rPr>
        <w:t>“)</w:t>
      </w:r>
      <w:r w:rsidR="00E51FC9" w:rsidRPr="0073064D">
        <w:rPr>
          <w:sz w:val="22"/>
        </w:rPr>
        <w:t xml:space="preserve">. Učitelé sledují </w:t>
      </w:r>
      <w:r w:rsidR="000405BE" w:rsidRPr="0073064D">
        <w:rPr>
          <w:sz w:val="22"/>
        </w:rPr>
        <w:t>a </w:t>
      </w:r>
      <w:r w:rsidR="00E51FC9" w:rsidRPr="0073064D">
        <w:rPr>
          <w:sz w:val="22"/>
        </w:rPr>
        <w:t xml:space="preserve">zaznamenávají také případnou absenci žáků při distančním vzdělávání – vycházejí ze zapojení žáka do vzdělávání </w:t>
      </w:r>
      <w:r w:rsidR="000405BE" w:rsidRPr="0073064D">
        <w:rPr>
          <w:sz w:val="22"/>
        </w:rPr>
        <w:t>a </w:t>
      </w:r>
      <w:r w:rsidR="00E51FC9" w:rsidRPr="0073064D">
        <w:rPr>
          <w:sz w:val="22"/>
        </w:rPr>
        <w:t xml:space="preserve">zejména výstupů, ze splnění úkolů, při online výuce je nepřipojení žáka považováno za absenci, pokud se žákem či jeho zákonným zástupce nebyl individuálně dohodnut jiný způsob zapojení. Omluvená absence nemůže být důvodem ke sníženému stupni hodnocení. Pro omlouvání absencí </w:t>
      </w:r>
      <w:r w:rsidR="000405BE" w:rsidRPr="0073064D">
        <w:rPr>
          <w:sz w:val="22"/>
        </w:rPr>
        <w:t>v </w:t>
      </w:r>
      <w:r w:rsidR="00E51FC9" w:rsidRPr="0073064D">
        <w:rPr>
          <w:sz w:val="22"/>
        </w:rPr>
        <w:t xml:space="preserve">obecné rovině platí podle školského zákona </w:t>
      </w:r>
      <w:r w:rsidR="000405BE" w:rsidRPr="0073064D">
        <w:rPr>
          <w:sz w:val="22"/>
        </w:rPr>
        <w:t>a </w:t>
      </w:r>
      <w:r w:rsidR="00E51FC9" w:rsidRPr="0073064D">
        <w:rPr>
          <w:sz w:val="22"/>
        </w:rPr>
        <w:t>školního řádu školy to stejné, co pro prezenční vzdělávání.</w:t>
      </w:r>
      <w:r w:rsidR="00BC35BA" w:rsidRPr="0073064D">
        <w:rPr>
          <w:sz w:val="22"/>
        </w:rPr>
        <w:t xml:space="preserve"> Pokud distanční studium vyplývá ze zákazu osobní přítomnosti žáků ve škole (izolace, karanténa) </w:t>
      </w:r>
      <w:r w:rsidR="000405BE" w:rsidRPr="0073064D">
        <w:rPr>
          <w:sz w:val="22"/>
        </w:rPr>
        <w:t>a </w:t>
      </w:r>
      <w:r w:rsidR="00BC35BA" w:rsidRPr="0073064D">
        <w:rPr>
          <w:sz w:val="22"/>
        </w:rPr>
        <w:t xml:space="preserve">zdravotní či jiné důležité okolnosti neumožňují žákovi plně se zapojovat do distančního studia, jde </w:t>
      </w:r>
      <w:r w:rsidR="000405BE" w:rsidRPr="0073064D">
        <w:rPr>
          <w:sz w:val="22"/>
        </w:rPr>
        <w:t>o </w:t>
      </w:r>
      <w:r w:rsidR="00BC35BA" w:rsidRPr="0073064D">
        <w:rPr>
          <w:sz w:val="22"/>
        </w:rPr>
        <w:t xml:space="preserve">absenci tzv. nezapočítávanou pro účely zkoušky </w:t>
      </w:r>
      <w:r w:rsidR="00BC35BA" w:rsidRPr="0073064D">
        <w:rPr>
          <w:bCs/>
          <w:sz w:val="22"/>
        </w:rPr>
        <w:t>na doplnění klasifikace.</w:t>
      </w:r>
    </w:p>
    <w:p w14:paraId="0264AEBB" w14:textId="77777777" w:rsidR="00E62E57" w:rsidRPr="0073064D" w:rsidRDefault="00BC35BA" w:rsidP="001C38E8">
      <w:pPr>
        <w:pStyle w:val="Nadpis1"/>
        <w:rPr>
          <w:sz w:val="28"/>
        </w:rPr>
      </w:pPr>
      <w:r w:rsidRPr="0073064D">
        <w:rPr>
          <w:sz w:val="28"/>
        </w:rPr>
        <w:t>Stravování v době distančního studia</w:t>
      </w:r>
    </w:p>
    <w:p w14:paraId="0CDA7592" w14:textId="05020CBB" w:rsidR="00E62E57" w:rsidRPr="0073064D" w:rsidRDefault="00BC35BA" w:rsidP="00E62E57">
      <w:pPr>
        <w:rPr>
          <w:sz w:val="22"/>
        </w:rPr>
      </w:pPr>
      <w:r w:rsidRPr="0073064D">
        <w:rPr>
          <w:sz w:val="22"/>
        </w:rPr>
        <w:t>Není-li provoz školní jídelny gymnázia</w:t>
      </w:r>
      <w:r w:rsidRPr="0073064D">
        <w:rPr>
          <w:i/>
          <w:iCs/>
          <w:sz w:val="22"/>
        </w:rPr>
        <w:t xml:space="preserve"> </w:t>
      </w:r>
      <w:r w:rsidRPr="0073064D">
        <w:rPr>
          <w:sz w:val="22"/>
        </w:rPr>
        <w:t xml:space="preserve">přerušen, školní jídelna umožní odběr obědů </w:t>
      </w:r>
      <w:r w:rsidR="000405BE" w:rsidRPr="0073064D">
        <w:rPr>
          <w:sz w:val="22"/>
        </w:rPr>
        <w:t>v </w:t>
      </w:r>
      <w:r w:rsidRPr="0073064D">
        <w:rPr>
          <w:sz w:val="22"/>
        </w:rPr>
        <w:t xml:space="preserve">rámci školního stravování </w:t>
      </w:r>
      <w:r w:rsidRPr="0073064D">
        <w:rPr>
          <w:i/>
          <w:iCs/>
          <w:sz w:val="22"/>
        </w:rPr>
        <w:t xml:space="preserve">(za dotovanou cenu) </w:t>
      </w:r>
      <w:r w:rsidR="000405BE" w:rsidRPr="0073064D">
        <w:rPr>
          <w:sz w:val="22"/>
        </w:rPr>
        <w:t>i </w:t>
      </w:r>
      <w:r w:rsidRPr="0073064D">
        <w:rPr>
          <w:sz w:val="22"/>
        </w:rPr>
        <w:t>žákům, kteří se povinně vzdělávají distančním způsobem</w:t>
      </w:r>
      <w:r w:rsidR="00392F48" w:rsidRPr="0073064D">
        <w:rPr>
          <w:sz w:val="22"/>
        </w:rPr>
        <w:t xml:space="preserve"> </w:t>
      </w:r>
      <w:r w:rsidR="000405BE" w:rsidRPr="0073064D">
        <w:rPr>
          <w:sz w:val="22"/>
        </w:rPr>
        <w:t>a </w:t>
      </w:r>
      <w:r w:rsidR="00392F48" w:rsidRPr="0073064D">
        <w:rPr>
          <w:sz w:val="22"/>
        </w:rPr>
        <w:t>nemají v daný den „absenci v distančním vzdělávání“</w:t>
      </w:r>
      <w:r w:rsidRPr="0073064D">
        <w:rPr>
          <w:sz w:val="22"/>
        </w:rPr>
        <w:t>. Žáci pak mají možnost podle svých aktuálních podmínek obě</w:t>
      </w:r>
      <w:r w:rsidR="00392F48" w:rsidRPr="0073064D">
        <w:rPr>
          <w:sz w:val="22"/>
        </w:rPr>
        <w:t>d odebrat</w:t>
      </w:r>
      <w:r w:rsidR="006A5267" w:rsidRPr="0073064D">
        <w:rPr>
          <w:sz w:val="22"/>
        </w:rPr>
        <w:t xml:space="preserve"> v termínu stanoveném školou a uvedeném na webu gymnázia</w:t>
      </w:r>
      <w:r w:rsidR="00392F48" w:rsidRPr="0073064D">
        <w:rPr>
          <w:sz w:val="22"/>
        </w:rPr>
        <w:t xml:space="preserve">. Výdej obědů </w:t>
      </w:r>
      <w:r w:rsidR="000405BE" w:rsidRPr="0073064D">
        <w:rPr>
          <w:sz w:val="22"/>
        </w:rPr>
        <w:t>v </w:t>
      </w:r>
      <w:r w:rsidR="00392F48" w:rsidRPr="0073064D">
        <w:rPr>
          <w:sz w:val="22"/>
        </w:rPr>
        <w:t xml:space="preserve">jednorázovém obalu či jídlonosiči musí být </w:t>
      </w:r>
      <w:r w:rsidR="000405BE" w:rsidRPr="0073064D">
        <w:rPr>
          <w:sz w:val="22"/>
        </w:rPr>
        <w:t>v </w:t>
      </w:r>
      <w:r w:rsidR="00392F48" w:rsidRPr="0073064D">
        <w:rPr>
          <w:sz w:val="22"/>
        </w:rPr>
        <w:t xml:space="preserve">takovém případě organizován tak, aby respektoval všechna platná epidemiologická nařízení </w:t>
      </w:r>
      <w:r w:rsidR="00392F48" w:rsidRPr="0073064D">
        <w:rPr>
          <w:iCs/>
          <w:sz w:val="22"/>
        </w:rPr>
        <w:t xml:space="preserve">(tzn. vyzvedávání obědů osobou, které nebyla nařízena karanténa ani zakázána přítomnost ve škole, případně bezkontaktní výdej </w:t>
      </w:r>
      <w:r w:rsidR="000405BE" w:rsidRPr="0073064D">
        <w:rPr>
          <w:iCs/>
          <w:sz w:val="22"/>
        </w:rPr>
        <w:t>z </w:t>
      </w:r>
      <w:r w:rsidR="00392F48" w:rsidRPr="0073064D">
        <w:rPr>
          <w:iCs/>
          <w:sz w:val="22"/>
        </w:rPr>
        <w:t>okna atp.)</w:t>
      </w:r>
      <w:r w:rsidR="00392F48" w:rsidRPr="0073064D">
        <w:rPr>
          <w:sz w:val="22"/>
        </w:rPr>
        <w:t xml:space="preserve">, dle možností </w:t>
      </w:r>
      <w:r w:rsidR="000405BE" w:rsidRPr="0073064D">
        <w:rPr>
          <w:sz w:val="22"/>
        </w:rPr>
        <w:t>a </w:t>
      </w:r>
      <w:r w:rsidR="00392F48" w:rsidRPr="0073064D">
        <w:rPr>
          <w:sz w:val="22"/>
        </w:rPr>
        <w:t>podmínek zařízení školního stravování.</w:t>
      </w:r>
      <w:r w:rsidR="00F649CD" w:rsidRPr="0073064D">
        <w:rPr>
          <w:sz w:val="22"/>
        </w:rPr>
        <w:t xml:space="preserve"> Obecně platí, že žákovi, který nastoupil do zdravotní izolace nebo do karantény, školní jídelna na gymnáziu odhlašuje obědy na dobu 14 dní, v případě zájmu </w:t>
      </w:r>
      <w:r w:rsidR="000405BE" w:rsidRPr="0073064D">
        <w:rPr>
          <w:sz w:val="22"/>
        </w:rPr>
        <w:t>o </w:t>
      </w:r>
      <w:r w:rsidR="00F649CD" w:rsidRPr="0073064D">
        <w:rPr>
          <w:sz w:val="22"/>
        </w:rPr>
        <w:t xml:space="preserve">oběd si ho žák (rodič) přihlašuje systémem iCanteen. První den absence má žák nárok na odebrání stravy (např. do jídlonosiče nebo jednorázového obalu). </w:t>
      </w:r>
      <w:r w:rsidR="006A5267" w:rsidRPr="0073064D">
        <w:rPr>
          <w:sz w:val="22"/>
        </w:rPr>
        <w:t xml:space="preserve">V případě uzavření celé školy nebo její části školní jídelna na gymnáziu také </w:t>
      </w:r>
      <w:r w:rsidR="00614F55" w:rsidRPr="0073064D">
        <w:rPr>
          <w:sz w:val="22"/>
        </w:rPr>
        <w:t xml:space="preserve">obědy </w:t>
      </w:r>
      <w:r w:rsidR="006A5267" w:rsidRPr="0073064D">
        <w:rPr>
          <w:sz w:val="22"/>
        </w:rPr>
        <w:t xml:space="preserve">odhlašuje </w:t>
      </w:r>
      <w:r w:rsidR="00614F55" w:rsidRPr="0073064D">
        <w:rPr>
          <w:sz w:val="22"/>
        </w:rPr>
        <w:t xml:space="preserve">žákům, kteří nebudou moci do školy chodit, a to na dobu uzavření školy nebo její části. V případě, že by žák měl zájem obědy odebírat, musí se k odběru obědů zase </w:t>
      </w:r>
      <w:r w:rsidR="00255A15" w:rsidRPr="0073064D">
        <w:rPr>
          <w:sz w:val="22"/>
        </w:rPr>
        <w:t>předem přihlásit (primárně systémem iCanteen, výjimečně telefonicky:</w:t>
      </w:r>
      <w:r w:rsidR="00255A15" w:rsidRPr="0073064D">
        <w:rPr>
          <w:sz w:val="22"/>
          <w:szCs w:val="24"/>
        </w:rPr>
        <w:t xml:space="preserve"> </w:t>
      </w:r>
      <w:r w:rsidR="00255A15" w:rsidRPr="0073064D">
        <w:rPr>
          <w:color w:val="333333"/>
          <w:sz w:val="22"/>
          <w:szCs w:val="24"/>
          <w:shd w:val="clear" w:color="auto" w:fill="FFFFFF"/>
        </w:rPr>
        <w:t>461541348</w:t>
      </w:r>
      <w:r w:rsidR="00255A15" w:rsidRPr="0073064D">
        <w:rPr>
          <w:sz w:val="22"/>
        </w:rPr>
        <w:t>).</w:t>
      </w:r>
    </w:p>
    <w:p w14:paraId="44F3AA97" w14:textId="7236E153" w:rsidR="00E62E57" w:rsidRPr="0073064D" w:rsidRDefault="00DE4998" w:rsidP="001C38E8">
      <w:pPr>
        <w:pStyle w:val="Nadpis1"/>
        <w:rPr>
          <w:sz w:val="28"/>
        </w:rPr>
      </w:pPr>
      <w:r w:rsidRPr="0073064D">
        <w:rPr>
          <w:sz w:val="28"/>
        </w:rPr>
        <w:lastRenderedPageBreak/>
        <w:t>Formy distančního vzdělávání</w:t>
      </w:r>
    </w:p>
    <w:p w14:paraId="1710A053" w14:textId="4FADD9A3" w:rsidR="00E62E57" w:rsidRPr="0073064D" w:rsidRDefault="00815390" w:rsidP="00E62E57">
      <w:pPr>
        <w:rPr>
          <w:sz w:val="22"/>
        </w:rPr>
      </w:pPr>
      <w:r w:rsidRPr="0073064D">
        <w:rPr>
          <w:b/>
          <w:bCs/>
          <w:sz w:val="22"/>
        </w:rPr>
        <w:t>on-</w:t>
      </w:r>
      <w:r w:rsidR="00DE4998" w:rsidRPr="0073064D">
        <w:rPr>
          <w:b/>
          <w:bCs/>
          <w:sz w:val="22"/>
        </w:rPr>
        <w:t>line výuka</w:t>
      </w:r>
      <w:r w:rsidR="00DE4998" w:rsidRPr="0073064D">
        <w:rPr>
          <w:sz w:val="22"/>
        </w:rPr>
        <w:t xml:space="preserve"> – využívá se platforma MS TEAMS. Online výuka nemusí kopírovat rozvrh </w:t>
      </w:r>
      <w:r w:rsidR="000405BE" w:rsidRPr="0073064D">
        <w:rPr>
          <w:sz w:val="22"/>
        </w:rPr>
        <w:t>a </w:t>
      </w:r>
      <w:r w:rsidR="00DE4998" w:rsidRPr="0073064D">
        <w:rPr>
          <w:sz w:val="22"/>
        </w:rPr>
        <w:t xml:space="preserve">učitel se žáky si může dohodnout výuku </w:t>
      </w:r>
      <w:r w:rsidR="000405BE" w:rsidRPr="0073064D">
        <w:rPr>
          <w:sz w:val="22"/>
        </w:rPr>
        <w:t>i </w:t>
      </w:r>
      <w:r w:rsidR="00DE4998" w:rsidRPr="0073064D">
        <w:rPr>
          <w:sz w:val="22"/>
        </w:rPr>
        <w:t xml:space="preserve">mimo standardní rozvrh. „Vysílání“ by na nižším stupni gymnázia nemělo přesáhnout </w:t>
      </w:r>
      <w:r w:rsidR="000405BE" w:rsidRPr="0073064D">
        <w:rPr>
          <w:sz w:val="22"/>
        </w:rPr>
        <w:t>3 </w:t>
      </w:r>
      <w:r w:rsidR="00DE4998" w:rsidRPr="0073064D">
        <w:rPr>
          <w:sz w:val="22"/>
        </w:rPr>
        <w:t xml:space="preserve">hodiny za sebou, na vyšším stupni gymnázia, na čtyřletém gymnáziu </w:t>
      </w:r>
      <w:r w:rsidR="000405BE" w:rsidRPr="0073064D">
        <w:rPr>
          <w:sz w:val="22"/>
        </w:rPr>
        <w:t>a </w:t>
      </w:r>
      <w:r w:rsidR="00DE4998" w:rsidRPr="0073064D">
        <w:rPr>
          <w:sz w:val="22"/>
        </w:rPr>
        <w:t xml:space="preserve">na obchodní akademii může být online výuka v delších </w:t>
      </w:r>
      <w:r w:rsidRPr="0073064D">
        <w:rPr>
          <w:sz w:val="22"/>
        </w:rPr>
        <w:t>celcích,</w:t>
      </w:r>
    </w:p>
    <w:p w14:paraId="7216389B" w14:textId="691E3297" w:rsidR="00E62E57" w:rsidRPr="0073064D" w:rsidRDefault="001323B8" w:rsidP="00E62E57">
      <w:pPr>
        <w:rPr>
          <w:sz w:val="22"/>
        </w:rPr>
      </w:pPr>
      <w:r w:rsidRPr="0073064D">
        <w:rPr>
          <w:b/>
          <w:bCs/>
          <w:sz w:val="22"/>
        </w:rPr>
        <w:t>vysílání prezenční výuky při sdílené výuce</w:t>
      </w:r>
      <w:r w:rsidRPr="0073064D">
        <w:rPr>
          <w:sz w:val="22"/>
        </w:rPr>
        <w:t xml:space="preserve"> – využívá se platforma MS Teams. Jde </w:t>
      </w:r>
      <w:r w:rsidR="000405BE" w:rsidRPr="0073064D">
        <w:rPr>
          <w:sz w:val="22"/>
        </w:rPr>
        <w:t>o </w:t>
      </w:r>
      <w:r w:rsidRPr="0073064D">
        <w:rPr>
          <w:sz w:val="22"/>
        </w:rPr>
        <w:t xml:space="preserve">způsob výuky, kdy část hodiny nebo celá hodina je „vysílána“ on-line pro žáky v prezenční formě výuky </w:t>
      </w:r>
      <w:r w:rsidR="000405BE" w:rsidRPr="0073064D">
        <w:rPr>
          <w:sz w:val="22"/>
        </w:rPr>
        <w:t>a </w:t>
      </w:r>
      <w:r w:rsidRPr="0073064D">
        <w:rPr>
          <w:sz w:val="22"/>
        </w:rPr>
        <w:t>žáky v distanční formě výuky,</w:t>
      </w:r>
    </w:p>
    <w:p w14:paraId="16542F85" w14:textId="3238D8DD" w:rsidR="00EC42E1" w:rsidRPr="0073064D" w:rsidRDefault="00815390" w:rsidP="00E62E57">
      <w:pPr>
        <w:rPr>
          <w:sz w:val="22"/>
        </w:rPr>
      </w:pPr>
      <w:r w:rsidRPr="0073064D">
        <w:rPr>
          <w:b/>
          <w:bCs/>
          <w:sz w:val="22"/>
        </w:rPr>
        <w:t>off-line výuka</w:t>
      </w:r>
      <w:r w:rsidRPr="0073064D">
        <w:rPr>
          <w:sz w:val="22"/>
        </w:rPr>
        <w:t xml:space="preserve"> </w:t>
      </w:r>
      <w:r w:rsidR="001323B8" w:rsidRPr="0073064D">
        <w:rPr>
          <w:sz w:val="22"/>
        </w:rPr>
        <w:t>–</w:t>
      </w:r>
      <w:r w:rsidRPr="0073064D">
        <w:rPr>
          <w:sz w:val="22"/>
        </w:rPr>
        <w:t xml:space="preserve"> </w:t>
      </w:r>
      <w:r w:rsidR="001323B8" w:rsidRPr="0073064D">
        <w:rPr>
          <w:sz w:val="22"/>
        </w:rPr>
        <w:t xml:space="preserve">jde </w:t>
      </w:r>
      <w:r w:rsidR="000405BE" w:rsidRPr="0073064D">
        <w:rPr>
          <w:sz w:val="22"/>
        </w:rPr>
        <w:t>o </w:t>
      </w:r>
      <w:r w:rsidR="001323B8" w:rsidRPr="0073064D">
        <w:rPr>
          <w:sz w:val="22"/>
        </w:rPr>
        <w:t>zadání úkolů, úloh, samostatné práce, samostudia, práce s učebnicí, pracovním sešitem, pracovním listem at</w:t>
      </w:r>
      <w:r w:rsidR="007D1B58" w:rsidRPr="0073064D">
        <w:rPr>
          <w:sz w:val="22"/>
        </w:rPr>
        <w:t>d. Primárně se pro předání úloh, jejich hodnocení</w:t>
      </w:r>
      <w:r w:rsidR="00EC42E1" w:rsidRPr="0073064D">
        <w:rPr>
          <w:sz w:val="22"/>
        </w:rPr>
        <w:t xml:space="preserve"> </w:t>
      </w:r>
      <w:r w:rsidR="000405BE" w:rsidRPr="0073064D">
        <w:rPr>
          <w:sz w:val="22"/>
        </w:rPr>
        <w:t>a </w:t>
      </w:r>
      <w:r w:rsidR="00EC42E1" w:rsidRPr="0073064D">
        <w:rPr>
          <w:sz w:val="22"/>
        </w:rPr>
        <w:t>archivaci používají</w:t>
      </w:r>
      <w:r w:rsidR="001323B8" w:rsidRPr="0073064D">
        <w:rPr>
          <w:sz w:val="22"/>
        </w:rPr>
        <w:t xml:space="preserve"> Teams, jen výjimečně jiného komunikačního nástroje (mail, telefon), případně osobního kontaktu</w:t>
      </w:r>
      <w:r w:rsidR="007D1B58" w:rsidRPr="0073064D">
        <w:rPr>
          <w:sz w:val="22"/>
        </w:rPr>
        <w:t xml:space="preserve"> (např. </w:t>
      </w:r>
      <w:r w:rsidR="000405BE" w:rsidRPr="0073064D">
        <w:rPr>
          <w:sz w:val="22"/>
        </w:rPr>
        <w:t>v </w:t>
      </w:r>
      <w:r w:rsidR="007D1B58" w:rsidRPr="0073064D">
        <w:rPr>
          <w:sz w:val="22"/>
        </w:rPr>
        <w:t>případě poskytování tištěných materiálů – jen při dodržení všech opatření)</w:t>
      </w:r>
      <w:r w:rsidR="001323B8" w:rsidRPr="0073064D">
        <w:rPr>
          <w:sz w:val="22"/>
        </w:rPr>
        <w:t>.</w:t>
      </w:r>
      <w:r w:rsidR="007D1B58" w:rsidRPr="0073064D">
        <w:rPr>
          <w:sz w:val="22"/>
        </w:rPr>
        <w:t xml:space="preserve"> Tato forma distančního vzdělávání se využívá s větší</w:t>
      </w:r>
      <w:r w:rsidR="007A20D5">
        <w:rPr>
          <w:sz w:val="22"/>
        </w:rPr>
        <w:t xml:space="preserve"> mírou individualizované podpory</w:t>
      </w:r>
      <w:r w:rsidR="007D1B58" w:rsidRPr="0073064D">
        <w:rPr>
          <w:sz w:val="22"/>
        </w:rPr>
        <w:t xml:space="preserve"> učitele </w:t>
      </w:r>
      <w:r w:rsidR="000405BE" w:rsidRPr="0073064D">
        <w:rPr>
          <w:sz w:val="22"/>
        </w:rPr>
        <w:t>a </w:t>
      </w:r>
      <w:r w:rsidR="007D1B58" w:rsidRPr="0073064D">
        <w:rPr>
          <w:sz w:val="22"/>
        </w:rPr>
        <w:t>bez přímého využití internetu</w:t>
      </w:r>
    </w:p>
    <w:p w14:paraId="0CDA4B61" w14:textId="77777777" w:rsidR="00E62E57" w:rsidRPr="0073064D" w:rsidRDefault="007D1B58" w:rsidP="00E62E57">
      <w:pPr>
        <w:rPr>
          <w:sz w:val="22"/>
        </w:rPr>
      </w:pPr>
      <w:r w:rsidRPr="0073064D">
        <w:rPr>
          <w:b/>
          <w:bCs/>
          <w:sz w:val="22"/>
        </w:rPr>
        <w:t xml:space="preserve">konzultace </w:t>
      </w:r>
      <w:r w:rsidRPr="0073064D">
        <w:rPr>
          <w:sz w:val="22"/>
        </w:rPr>
        <w:t xml:space="preserve">(individuální, skupinové, on-line, </w:t>
      </w:r>
      <w:r w:rsidR="00946E35" w:rsidRPr="0073064D">
        <w:rPr>
          <w:sz w:val="22"/>
        </w:rPr>
        <w:t xml:space="preserve">off-line, </w:t>
      </w:r>
      <w:r w:rsidRPr="0073064D">
        <w:rPr>
          <w:sz w:val="22"/>
        </w:rPr>
        <w:t>s osobním kontaktem</w:t>
      </w:r>
      <w:r w:rsidR="00946E35" w:rsidRPr="0073064D">
        <w:rPr>
          <w:sz w:val="22"/>
        </w:rPr>
        <w:t>)</w:t>
      </w:r>
    </w:p>
    <w:p w14:paraId="36373BF4" w14:textId="77777777" w:rsidR="00E62E57" w:rsidRPr="0073064D" w:rsidRDefault="007D1B58" w:rsidP="00E62E57">
      <w:pPr>
        <w:rPr>
          <w:b/>
          <w:bCs/>
          <w:sz w:val="22"/>
        </w:rPr>
      </w:pPr>
      <w:r w:rsidRPr="0073064D">
        <w:rPr>
          <w:b/>
          <w:bCs/>
          <w:sz w:val="22"/>
        </w:rPr>
        <w:t>kombinace forem</w:t>
      </w:r>
    </w:p>
    <w:p w14:paraId="2D034925" w14:textId="63133075" w:rsidR="00E62E57" w:rsidRPr="0073064D" w:rsidRDefault="00DE4998" w:rsidP="001C38E8">
      <w:pPr>
        <w:pStyle w:val="Nadpis1"/>
        <w:rPr>
          <w:sz w:val="28"/>
        </w:rPr>
      </w:pPr>
      <w:r w:rsidRPr="0073064D">
        <w:rPr>
          <w:sz w:val="28"/>
        </w:rPr>
        <w:t xml:space="preserve">Jednotná komunikační platforma </w:t>
      </w:r>
    </w:p>
    <w:p w14:paraId="63EDB1CD" w14:textId="77777777" w:rsidR="00E62E57" w:rsidRPr="0073064D" w:rsidRDefault="00946E35" w:rsidP="00E62E57">
      <w:pPr>
        <w:rPr>
          <w:sz w:val="22"/>
        </w:rPr>
      </w:pPr>
      <w:r w:rsidRPr="0073064D">
        <w:rPr>
          <w:sz w:val="22"/>
        </w:rPr>
        <w:t xml:space="preserve">Pro komunikaci se žáky, jejich zákonnými zástupci se využívá školní informační systém Bakaláři, zejména jeho moduly Komens, Přehled výuky, Třídní kniha, Absence, Domácí úkoly. Případně lze </w:t>
      </w:r>
      <w:r w:rsidR="00BF6542" w:rsidRPr="0073064D">
        <w:rPr>
          <w:sz w:val="22"/>
        </w:rPr>
        <w:t xml:space="preserve">zejména při komunikace s rodiči) </w:t>
      </w:r>
      <w:r w:rsidRPr="0073064D">
        <w:rPr>
          <w:sz w:val="22"/>
        </w:rPr>
        <w:t xml:space="preserve">využít </w:t>
      </w:r>
      <w:r w:rsidR="00BF6542" w:rsidRPr="0073064D">
        <w:rPr>
          <w:sz w:val="22"/>
        </w:rPr>
        <w:t>mailů, diskusních platforem, telefonu nebo SMS.</w:t>
      </w:r>
    </w:p>
    <w:p w14:paraId="75DF63F3" w14:textId="18E684CD" w:rsidR="00E62E57" w:rsidRPr="0073064D" w:rsidRDefault="00BF6542" w:rsidP="00E62E57">
      <w:pPr>
        <w:rPr>
          <w:sz w:val="22"/>
        </w:rPr>
      </w:pPr>
      <w:r w:rsidRPr="0073064D">
        <w:rPr>
          <w:sz w:val="22"/>
        </w:rPr>
        <w:t xml:space="preserve">Pro řízení výuky, zadávání </w:t>
      </w:r>
      <w:r w:rsidR="000405BE" w:rsidRPr="0073064D">
        <w:rPr>
          <w:sz w:val="22"/>
        </w:rPr>
        <w:t>a </w:t>
      </w:r>
      <w:r w:rsidRPr="0073064D">
        <w:rPr>
          <w:sz w:val="22"/>
        </w:rPr>
        <w:t xml:space="preserve">kontrolu zadaných úloh, pro jejich archivaci, pro on-line </w:t>
      </w:r>
      <w:r w:rsidR="001C38E8" w:rsidRPr="0073064D">
        <w:rPr>
          <w:sz w:val="22"/>
        </w:rPr>
        <w:t>komunikaci se</w:t>
      </w:r>
      <w:r w:rsidRPr="0073064D">
        <w:rPr>
          <w:sz w:val="22"/>
        </w:rPr>
        <w:t xml:space="preserve"> při distančním vzdělávání využívá systém MS TEAMS, pro který má škola (pro žáky </w:t>
      </w:r>
      <w:r w:rsidR="000405BE" w:rsidRPr="0073064D">
        <w:rPr>
          <w:sz w:val="22"/>
        </w:rPr>
        <w:t>i </w:t>
      </w:r>
      <w:r w:rsidRPr="0073064D">
        <w:rPr>
          <w:sz w:val="22"/>
        </w:rPr>
        <w:t xml:space="preserve">učitele) zajištěnu plnou licenci. Z MS TEAMS lze odkazovat na jiné výukové materiály, videa, elektronické výukové materiály, elektronické učebnice, on-line testy, diskusní fóra, různá úložiště </w:t>
      </w:r>
      <w:r w:rsidR="000405BE" w:rsidRPr="0073064D">
        <w:rPr>
          <w:sz w:val="22"/>
        </w:rPr>
        <w:t>a </w:t>
      </w:r>
      <w:r w:rsidRPr="0073064D">
        <w:rPr>
          <w:sz w:val="22"/>
        </w:rPr>
        <w:t>cloudové nástroje, případně na jiné výukové zdroje v jiných prostředích, např. MOODLE, YOUTUBE apod.</w:t>
      </w:r>
    </w:p>
    <w:p w14:paraId="0D4F4C5C" w14:textId="716F5710" w:rsidR="006A5267" w:rsidRPr="0073064D" w:rsidRDefault="006A5267" w:rsidP="006A5267">
      <w:pPr>
        <w:pStyle w:val="Nadpis1"/>
        <w:rPr>
          <w:sz w:val="28"/>
        </w:rPr>
      </w:pPr>
      <w:r w:rsidRPr="0073064D">
        <w:rPr>
          <w:sz w:val="28"/>
        </w:rPr>
        <w:t>Důležité odkazy</w:t>
      </w:r>
    </w:p>
    <w:p w14:paraId="032DFBA8" w14:textId="3BA66020" w:rsidR="006A5267" w:rsidRPr="0073064D" w:rsidRDefault="006A5267" w:rsidP="006A5267">
      <w:r w:rsidRPr="0073064D">
        <w:t>Gymnázium</w:t>
      </w:r>
      <w:r w:rsidR="00255A15" w:rsidRPr="0073064D">
        <w:t>:</w:t>
      </w:r>
    </w:p>
    <w:p w14:paraId="0ACE5A01" w14:textId="77777777" w:rsidR="00BE7A60" w:rsidRPr="00255A15" w:rsidRDefault="006A5267" w:rsidP="00255A15">
      <w:pPr>
        <w:pStyle w:val="Bezmezer"/>
        <w:rPr>
          <w:rStyle w:val="Hypertextovodkaz"/>
          <w:rFonts w:ascii="Cambria" w:hAnsi="Cambria"/>
          <w:sz w:val="24"/>
          <w:szCs w:val="24"/>
        </w:rPr>
      </w:pPr>
      <w:r w:rsidRPr="00255A15">
        <w:rPr>
          <w:rFonts w:ascii="Cambria" w:hAnsi="Cambria"/>
          <w:sz w:val="22"/>
        </w:rPr>
        <w:t>Web školy:</w:t>
      </w:r>
      <w:r w:rsidRPr="00255A15">
        <w:rPr>
          <w:rFonts w:ascii="Cambria" w:hAnsi="Cambria"/>
        </w:rPr>
        <w:tab/>
      </w:r>
      <w:r w:rsidRPr="00255A15">
        <w:rPr>
          <w:rFonts w:ascii="Cambria" w:hAnsi="Cambria"/>
        </w:rPr>
        <w:tab/>
      </w:r>
      <w:hyperlink r:id="rId7" w:history="1">
        <w:r w:rsidRPr="0073064D">
          <w:rPr>
            <w:rStyle w:val="Hypertextovodkaz"/>
            <w:rFonts w:ascii="Cambria" w:hAnsi="Cambria"/>
            <w:sz w:val="22"/>
            <w:szCs w:val="22"/>
          </w:rPr>
          <w:t>www.gy.svitavy.cz</w:t>
        </w:r>
      </w:hyperlink>
    </w:p>
    <w:p w14:paraId="3DE46094" w14:textId="1F29F715" w:rsidR="00255A15" w:rsidRPr="00255A15" w:rsidRDefault="00255A15" w:rsidP="00255A15">
      <w:pPr>
        <w:pStyle w:val="Bezmezer"/>
        <w:rPr>
          <w:rFonts w:ascii="Cambria" w:hAnsi="Cambria"/>
        </w:rPr>
      </w:pPr>
      <w:r w:rsidRPr="00255A15">
        <w:rPr>
          <w:rFonts w:ascii="Cambria" w:hAnsi="Cambria"/>
        </w:rPr>
        <w:tab/>
      </w:r>
      <w:r w:rsidRPr="00255A15">
        <w:rPr>
          <w:rFonts w:ascii="Cambria" w:hAnsi="Cambria"/>
        </w:rPr>
        <w:tab/>
      </w:r>
      <w:r w:rsidRPr="00255A15">
        <w:rPr>
          <w:rFonts w:ascii="Cambria" w:hAnsi="Cambria"/>
        </w:rPr>
        <w:tab/>
        <w:t>(poskytování obecných informací)</w:t>
      </w:r>
    </w:p>
    <w:p w14:paraId="1C984A58" w14:textId="33BB9232" w:rsidR="00BE7A60" w:rsidRPr="00255A15" w:rsidRDefault="006A5267" w:rsidP="00255A15">
      <w:pPr>
        <w:pStyle w:val="Bezmezer"/>
        <w:rPr>
          <w:rFonts w:ascii="Cambria" w:hAnsi="Cambria"/>
          <w:color w:val="0563C1" w:themeColor="hyperlink"/>
          <w:u w:val="single"/>
        </w:rPr>
      </w:pPr>
      <w:r w:rsidRPr="00255A15">
        <w:rPr>
          <w:rFonts w:ascii="Cambria" w:hAnsi="Cambria"/>
          <w:sz w:val="22"/>
        </w:rPr>
        <w:t>Bakaláři:</w:t>
      </w:r>
      <w:r w:rsidRPr="00255A15">
        <w:rPr>
          <w:rFonts w:ascii="Cambria" w:hAnsi="Cambria"/>
        </w:rPr>
        <w:tab/>
      </w:r>
      <w:r w:rsidRPr="00255A15">
        <w:rPr>
          <w:rFonts w:ascii="Cambria" w:hAnsi="Cambria"/>
        </w:rPr>
        <w:tab/>
      </w:r>
      <w:hyperlink r:id="rId8" w:history="1">
        <w:r w:rsidRPr="0073064D">
          <w:rPr>
            <w:rStyle w:val="Hypertextovodkaz"/>
            <w:rFonts w:ascii="Cambria" w:hAnsi="Cambria"/>
            <w:sz w:val="22"/>
            <w:szCs w:val="22"/>
          </w:rPr>
          <w:t>https://bakalari.gy.svitavy.cz/bakaweb/login</w:t>
        </w:r>
      </w:hyperlink>
      <w:r w:rsidR="00BE7A60" w:rsidRPr="0073064D">
        <w:rPr>
          <w:rStyle w:val="Hypertextovodkaz"/>
          <w:rFonts w:ascii="Cambria" w:hAnsi="Cambria"/>
          <w:sz w:val="22"/>
          <w:szCs w:val="22"/>
        </w:rPr>
        <w:t xml:space="preserve"> </w:t>
      </w:r>
    </w:p>
    <w:p w14:paraId="0A5C9C41" w14:textId="1AD6099C" w:rsidR="00BE7A60" w:rsidRPr="00255A15" w:rsidRDefault="00255A15" w:rsidP="00255A15">
      <w:pPr>
        <w:pStyle w:val="Bezmezer"/>
        <w:ind w:firstLine="708"/>
        <w:rPr>
          <w:rFonts w:ascii="Cambria" w:hAnsi="Cambria"/>
        </w:rPr>
      </w:pPr>
      <w:r>
        <w:rPr>
          <w:rFonts w:ascii="Cambria" w:hAnsi="Cambria"/>
        </w:rPr>
        <w:tab/>
      </w:r>
      <w:r>
        <w:rPr>
          <w:rFonts w:ascii="Cambria" w:hAnsi="Cambria"/>
        </w:rPr>
        <w:tab/>
      </w:r>
      <w:r w:rsidR="00BE7A60" w:rsidRPr="00255A15">
        <w:rPr>
          <w:rFonts w:ascii="Cambria" w:hAnsi="Cambria"/>
        </w:rPr>
        <w:t>(komunikační platforma - žáci i rodiče mají do Bakalářů vlastní přístupové údaje)</w:t>
      </w:r>
    </w:p>
    <w:p w14:paraId="6B872E43" w14:textId="77777777" w:rsidR="00BE7A60" w:rsidRPr="00255A15" w:rsidRDefault="00BE7A60" w:rsidP="00255A15">
      <w:pPr>
        <w:pStyle w:val="Bezmezer"/>
        <w:rPr>
          <w:rFonts w:ascii="Cambria" w:hAnsi="Cambria"/>
          <w:color w:val="0563C1" w:themeColor="hyperlink"/>
          <w:u w:val="single"/>
        </w:rPr>
      </w:pPr>
      <w:r w:rsidRPr="00255A15">
        <w:rPr>
          <w:rFonts w:ascii="Cambria" w:hAnsi="Cambria"/>
          <w:sz w:val="22"/>
        </w:rPr>
        <w:t>MS TEAMS:</w:t>
      </w:r>
      <w:r w:rsidRPr="00255A15">
        <w:rPr>
          <w:rFonts w:ascii="Cambria" w:hAnsi="Cambria"/>
        </w:rPr>
        <w:tab/>
      </w:r>
      <w:r w:rsidRPr="00255A15">
        <w:rPr>
          <w:rFonts w:ascii="Cambria" w:hAnsi="Cambria"/>
        </w:rPr>
        <w:tab/>
      </w:r>
      <w:hyperlink r:id="rId9" w:history="1">
        <w:r w:rsidRPr="0073064D">
          <w:rPr>
            <w:rStyle w:val="Hypertextovodkaz"/>
            <w:rFonts w:ascii="Cambria" w:hAnsi="Cambria"/>
            <w:sz w:val="22"/>
            <w:szCs w:val="22"/>
          </w:rPr>
          <w:t>https://www.office.com/</w:t>
        </w:r>
      </w:hyperlink>
      <w:r w:rsidRPr="00255A15">
        <w:rPr>
          <w:rStyle w:val="Hypertextovodkaz"/>
          <w:rFonts w:ascii="Cambria" w:hAnsi="Cambria"/>
          <w:sz w:val="24"/>
          <w:szCs w:val="24"/>
        </w:rPr>
        <w:t xml:space="preserve">   </w:t>
      </w:r>
    </w:p>
    <w:p w14:paraId="3C069E4D" w14:textId="77777777" w:rsidR="00BE7A60" w:rsidRPr="00255A15" w:rsidRDefault="00BE7A60" w:rsidP="00255A15">
      <w:pPr>
        <w:pStyle w:val="Bezmezer"/>
        <w:ind w:left="2124"/>
        <w:rPr>
          <w:rFonts w:ascii="Cambria" w:hAnsi="Cambria"/>
        </w:rPr>
      </w:pPr>
      <w:r w:rsidRPr="00255A15">
        <w:rPr>
          <w:rFonts w:ascii="Cambria" w:hAnsi="Cambria"/>
        </w:rPr>
        <w:t>(hlavní platforma pro distanční vzdělávání)</w:t>
      </w:r>
    </w:p>
    <w:p w14:paraId="7D4229C1" w14:textId="5637F6D8" w:rsidR="00BE7A60" w:rsidRPr="00255A15" w:rsidRDefault="00BE7A60" w:rsidP="00255A15">
      <w:pPr>
        <w:pStyle w:val="Bezmezer"/>
        <w:rPr>
          <w:rFonts w:ascii="Cambria" w:hAnsi="Cambria"/>
        </w:rPr>
      </w:pPr>
      <w:r w:rsidRPr="00255A15">
        <w:rPr>
          <w:rFonts w:ascii="Cambria" w:hAnsi="Cambria"/>
          <w:sz w:val="22"/>
        </w:rPr>
        <w:t>MOODLE:</w:t>
      </w:r>
      <w:r w:rsidRPr="00255A15">
        <w:rPr>
          <w:rFonts w:ascii="Cambria" w:hAnsi="Cambria"/>
        </w:rPr>
        <w:tab/>
      </w:r>
      <w:r w:rsidRPr="00255A15">
        <w:rPr>
          <w:rFonts w:ascii="Cambria" w:hAnsi="Cambria"/>
        </w:rPr>
        <w:tab/>
      </w:r>
      <w:hyperlink r:id="rId10" w:history="1">
        <w:r w:rsidRPr="0073064D">
          <w:rPr>
            <w:rStyle w:val="Hypertextovodkaz"/>
            <w:rFonts w:ascii="Cambria" w:hAnsi="Cambria"/>
            <w:sz w:val="22"/>
            <w:szCs w:val="22"/>
          </w:rPr>
          <w:t>https://www.gy.svitavy.cz/moodle/</w:t>
        </w:r>
      </w:hyperlink>
      <w:r w:rsidRPr="0073064D">
        <w:rPr>
          <w:rFonts w:ascii="Cambria" w:hAnsi="Cambria"/>
          <w:sz w:val="22"/>
          <w:szCs w:val="22"/>
        </w:rPr>
        <w:t xml:space="preserve"> </w:t>
      </w:r>
      <w:r w:rsidRPr="00255A15">
        <w:rPr>
          <w:rFonts w:ascii="Cambria" w:hAnsi="Cambria"/>
        </w:rPr>
        <w:t xml:space="preserve">  </w:t>
      </w:r>
    </w:p>
    <w:p w14:paraId="3C4585D8" w14:textId="662A3BBA" w:rsidR="00BE7A60" w:rsidRPr="0073064D" w:rsidRDefault="00BE7A60" w:rsidP="00255A15">
      <w:pPr>
        <w:pStyle w:val="Bezmezer"/>
        <w:ind w:left="1416" w:firstLine="708"/>
        <w:rPr>
          <w:rFonts w:ascii="Cambria" w:hAnsi="Cambria"/>
          <w:szCs w:val="22"/>
        </w:rPr>
      </w:pPr>
      <w:r w:rsidRPr="0073064D">
        <w:rPr>
          <w:rFonts w:ascii="Cambria" w:hAnsi="Cambria"/>
          <w:szCs w:val="22"/>
        </w:rPr>
        <w:t>(jen doplňková platforma pro distanční vzdělávání)</w:t>
      </w:r>
    </w:p>
    <w:p w14:paraId="4064E265" w14:textId="77777777" w:rsidR="00255A15" w:rsidRPr="00255A15" w:rsidRDefault="00255A15" w:rsidP="00255A15">
      <w:pPr>
        <w:pStyle w:val="Bezmezer"/>
        <w:rPr>
          <w:rFonts w:ascii="Cambria" w:hAnsi="Cambria"/>
        </w:rPr>
      </w:pPr>
      <w:r w:rsidRPr="0073064D">
        <w:rPr>
          <w:rFonts w:ascii="Cambria" w:hAnsi="Cambria"/>
          <w:sz w:val="22"/>
          <w:szCs w:val="22"/>
        </w:rPr>
        <w:t>E-mail školy:</w:t>
      </w:r>
      <w:r w:rsidRPr="0073064D">
        <w:rPr>
          <w:rFonts w:ascii="Cambria" w:hAnsi="Cambria"/>
          <w:sz w:val="22"/>
          <w:szCs w:val="22"/>
        </w:rPr>
        <w:tab/>
      </w:r>
      <w:r w:rsidRPr="0073064D">
        <w:rPr>
          <w:rFonts w:ascii="Cambria" w:hAnsi="Cambria"/>
          <w:sz w:val="22"/>
          <w:szCs w:val="22"/>
        </w:rPr>
        <w:tab/>
      </w:r>
      <w:hyperlink r:id="rId11" w:history="1">
        <w:r w:rsidRPr="0073064D">
          <w:rPr>
            <w:rStyle w:val="Hypertextovodkaz"/>
            <w:rFonts w:ascii="Cambria" w:hAnsi="Cambria"/>
            <w:sz w:val="22"/>
            <w:szCs w:val="22"/>
          </w:rPr>
          <w:t>info@gy.svitavy.cz</w:t>
        </w:r>
      </w:hyperlink>
      <w:r w:rsidRPr="00255A15">
        <w:rPr>
          <w:rFonts w:ascii="Cambria" w:hAnsi="Cambria"/>
        </w:rPr>
        <w:t xml:space="preserve">  </w:t>
      </w:r>
    </w:p>
    <w:p w14:paraId="5D6E02D0" w14:textId="7DE4DBC4" w:rsidR="00BE7A60" w:rsidRPr="00255A15" w:rsidRDefault="00255A15" w:rsidP="00255A15">
      <w:pPr>
        <w:pStyle w:val="Bezmezer"/>
        <w:ind w:left="1416" w:firstLine="708"/>
        <w:rPr>
          <w:rFonts w:ascii="Cambria" w:hAnsi="Cambria"/>
          <w:sz w:val="10"/>
        </w:rPr>
      </w:pPr>
      <w:r w:rsidRPr="00255A15">
        <w:rPr>
          <w:rFonts w:ascii="Cambria" w:hAnsi="Cambria"/>
        </w:rPr>
        <w:t xml:space="preserve">(kontakty na jednotlivé učitele jsou na </w:t>
      </w:r>
      <w:hyperlink r:id="rId12" w:history="1">
        <w:r w:rsidRPr="00DC27DB">
          <w:rPr>
            <w:rStyle w:val="Hypertextovodkaz"/>
            <w:rFonts w:ascii="Cambria" w:hAnsi="Cambria"/>
          </w:rPr>
          <w:t>www.gy.svitavy.cz/ucitele</w:t>
        </w:r>
      </w:hyperlink>
      <w:r>
        <w:rPr>
          <w:rFonts w:ascii="Cambria" w:hAnsi="Cambria"/>
        </w:rPr>
        <w:t xml:space="preserve">) </w:t>
      </w:r>
    </w:p>
    <w:p w14:paraId="5172262D" w14:textId="77777777" w:rsidR="00F369CC" w:rsidRDefault="00F369CC" w:rsidP="006A5267">
      <w:pPr>
        <w:rPr>
          <w:sz w:val="22"/>
        </w:rPr>
      </w:pPr>
    </w:p>
    <w:p w14:paraId="1285364C" w14:textId="3A62DB40" w:rsidR="00255A15" w:rsidRPr="00F369CC" w:rsidRDefault="00F369CC" w:rsidP="006A5267">
      <w:pPr>
        <w:rPr>
          <w:sz w:val="22"/>
        </w:rPr>
      </w:pPr>
      <w:r w:rsidRPr="00F369CC">
        <w:rPr>
          <w:sz w:val="22"/>
        </w:rPr>
        <w:t>Hlášení problémů v distančním vzdělávání</w:t>
      </w:r>
      <w:r>
        <w:rPr>
          <w:sz w:val="22"/>
        </w:rPr>
        <w:t xml:space="preserve"> – nutno </w:t>
      </w:r>
      <w:r w:rsidR="007A20D5">
        <w:rPr>
          <w:sz w:val="22"/>
        </w:rPr>
        <w:t xml:space="preserve">bezodkladně </w:t>
      </w:r>
      <w:r>
        <w:rPr>
          <w:sz w:val="22"/>
        </w:rPr>
        <w:t xml:space="preserve">vyplnit formulář </w:t>
      </w:r>
      <w:hyperlink r:id="rId13" w:history="1">
        <w:r w:rsidRPr="00F369CC">
          <w:rPr>
            <w:rStyle w:val="Hypertextovodkaz"/>
            <w:sz w:val="22"/>
          </w:rPr>
          <w:t>ZDE.</w:t>
        </w:r>
      </w:hyperlink>
    </w:p>
    <w:p w14:paraId="362E7F19" w14:textId="42B705F8" w:rsidR="006A5267" w:rsidRPr="0073064D" w:rsidRDefault="006A5267" w:rsidP="006A5267">
      <w:r w:rsidRPr="0073064D">
        <w:lastRenderedPageBreak/>
        <w:t>Obchodní akademie:</w:t>
      </w:r>
    </w:p>
    <w:p w14:paraId="35FC57DE" w14:textId="644456CB" w:rsidR="006A5267" w:rsidRPr="0073064D" w:rsidRDefault="006A5267" w:rsidP="00255A15">
      <w:pPr>
        <w:pStyle w:val="Bezmezer"/>
        <w:rPr>
          <w:rFonts w:ascii="Cambria" w:hAnsi="Cambria"/>
          <w:sz w:val="22"/>
          <w:szCs w:val="22"/>
        </w:rPr>
      </w:pPr>
      <w:r w:rsidRPr="0073064D">
        <w:rPr>
          <w:rFonts w:ascii="Cambria" w:hAnsi="Cambria"/>
          <w:sz w:val="22"/>
          <w:szCs w:val="22"/>
        </w:rPr>
        <w:t>Web školy:</w:t>
      </w:r>
      <w:r w:rsidRPr="0073064D">
        <w:rPr>
          <w:rFonts w:ascii="Cambria" w:hAnsi="Cambria"/>
          <w:sz w:val="22"/>
          <w:szCs w:val="22"/>
        </w:rPr>
        <w:tab/>
      </w:r>
      <w:r w:rsidRPr="0073064D">
        <w:rPr>
          <w:rFonts w:ascii="Cambria" w:hAnsi="Cambria"/>
          <w:sz w:val="22"/>
          <w:szCs w:val="22"/>
        </w:rPr>
        <w:tab/>
      </w:r>
      <w:hyperlink r:id="rId14" w:history="1">
        <w:r w:rsidRPr="0073064D">
          <w:rPr>
            <w:rStyle w:val="Hypertextovodkaz"/>
            <w:rFonts w:ascii="Cambria" w:hAnsi="Cambria"/>
            <w:sz w:val="22"/>
            <w:szCs w:val="22"/>
          </w:rPr>
          <w:t>www.oa.svitavy.cz</w:t>
        </w:r>
      </w:hyperlink>
    </w:p>
    <w:p w14:paraId="0097CFFA" w14:textId="77777777" w:rsidR="00255A15" w:rsidRPr="00255A15" w:rsidRDefault="00255A15" w:rsidP="00255A15">
      <w:pPr>
        <w:pStyle w:val="Bezmezer"/>
        <w:rPr>
          <w:rFonts w:ascii="Cambria" w:hAnsi="Cambria"/>
        </w:rPr>
      </w:pPr>
      <w:r w:rsidRPr="00255A15">
        <w:rPr>
          <w:rFonts w:ascii="Cambria" w:hAnsi="Cambria"/>
        </w:rPr>
        <w:tab/>
      </w:r>
      <w:r w:rsidRPr="00255A15">
        <w:rPr>
          <w:rFonts w:ascii="Cambria" w:hAnsi="Cambria"/>
        </w:rPr>
        <w:tab/>
      </w:r>
      <w:r w:rsidRPr="00255A15">
        <w:rPr>
          <w:rFonts w:ascii="Cambria" w:hAnsi="Cambria"/>
        </w:rPr>
        <w:tab/>
        <w:t>(poskytování obecných informací)</w:t>
      </w:r>
    </w:p>
    <w:p w14:paraId="6BA877F2" w14:textId="5E0952F1" w:rsidR="006A5267" w:rsidRPr="0073064D" w:rsidRDefault="006A5267" w:rsidP="00255A15">
      <w:pPr>
        <w:pStyle w:val="Bezmezer"/>
        <w:rPr>
          <w:rFonts w:ascii="Cambria" w:hAnsi="Cambria"/>
          <w:sz w:val="22"/>
          <w:szCs w:val="22"/>
        </w:rPr>
      </w:pPr>
      <w:r w:rsidRPr="0073064D">
        <w:rPr>
          <w:rFonts w:ascii="Cambria" w:hAnsi="Cambria"/>
          <w:sz w:val="22"/>
          <w:szCs w:val="22"/>
        </w:rPr>
        <w:t>Bakaláři:</w:t>
      </w:r>
      <w:r w:rsidRPr="0073064D">
        <w:rPr>
          <w:rFonts w:ascii="Cambria" w:hAnsi="Cambria"/>
          <w:sz w:val="22"/>
          <w:szCs w:val="22"/>
        </w:rPr>
        <w:tab/>
      </w:r>
      <w:r w:rsidRPr="0073064D">
        <w:rPr>
          <w:rFonts w:ascii="Cambria" w:hAnsi="Cambria"/>
          <w:sz w:val="22"/>
          <w:szCs w:val="22"/>
        </w:rPr>
        <w:tab/>
      </w:r>
      <w:hyperlink r:id="rId15" w:history="1">
        <w:r w:rsidRPr="0073064D">
          <w:rPr>
            <w:rStyle w:val="Hypertextovodkaz"/>
            <w:rFonts w:ascii="Cambria" w:hAnsi="Cambria"/>
            <w:sz w:val="22"/>
            <w:szCs w:val="22"/>
          </w:rPr>
          <w:t>https://skola.oa.svitavy.cz/bakalari/login</w:t>
        </w:r>
      </w:hyperlink>
    </w:p>
    <w:p w14:paraId="2E117058" w14:textId="77777777" w:rsidR="00BE7A60" w:rsidRPr="00255A15" w:rsidRDefault="00BE7A60" w:rsidP="00255A15">
      <w:pPr>
        <w:pStyle w:val="Bezmezer"/>
        <w:ind w:left="1416" w:firstLine="708"/>
        <w:rPr>
          <w:rFonts w:ascii="Cambria" w:hAnsi="Cambria"/>
        </w:rPr>
      </w:pPr>
      <w:r w:rsidRPr="00255A15">
        <w:rPr>
          <w:rFonts w:ascii="Cambria" w:hAnsi="Cambria"/>
        </w:rPr>
        <w:t>(komunikační platforma - žáci i rodiče mají do Bakalářů vlastní přístupové údaje)</w:t>
      </w:r>
    </w:p>
    <w:p w14:paraId="6E22870F" w14:textId="0C1D31C3" w:rsidR="00BE7A60" w:rsidRPr="0073064D" w:rsidRDefault="00BE7A60" w:rsidP="00255A15">
      <w:pPr>
        <w:pStyle w:val="Bezmezer"/>
        <w:rPr>
          <w:rFonts w:ascii="Cambria" w:hAnsi="Cambria"/>
          <w:sz w:val="22"/>
          <w:szCs w:val="22"/>
        </w:rPr>
      </w:pPr>
      <w:r w:rsidRPr="0073064D">
        <w:rPr>
          <w:rFonts w:ascii="Cambria" w:hAnsi="Cambria"/>
          <w:sz w:val="22"/>
          <w:szCs w:val="22"/>
        </w:rPr>
        <w:t>MS TEAMS:</w:t>
      </w:r>
      <w:r w:rsidRPr="0073064D">
        <w:rPr>
          <w:rFonts w:ascii="Cambria" w:hAnsi="Cambria"/>
          <w:sz w:val="22"/>
          <w:szCs w:val="22"/>
        </w:rPr>
        <w:tab/>
      </w:r>
      <w:r w:rsidRPr="0073064D">
        <w:rPr>
          <w:rFonts w:ascii="Cambria" w:hAnsi="Cambria"/>
          <w:sz w:val="22"/>
          <w:szCs w:val="22"/>
        </w:rPr>
        <w:tab/>
      </w:r>
      <w:hyperlink r:id="rId16" w:history="1">
        <w:r w:rsidRPr="0073064D">
          <w:rPr>
            <w:rStyle w:val="Hypertextovodkaz"/>
            <w:rFonts w:ascii="Cambria" w:hAnsi="Cambria"/>
            <w:sz w:val="22"/>
            <w:szCs w:val="22"/>
          </w:rPr>
          <w:t>https://www.office.com/</w:t>
        </w:r>
      </w:hyperlink>
    </w:p>
    <w:p w14:paraId="3DA44495" w14:textId="77777777" w:rsidR="00BE7A60" w:rsidRPr="00255A15" w:rsidRDefault="00BE7A60" w:rsidP="00255A15">
      <w:pPr>
        <w:pStyle w:val="Bezmezer"/>
        <w:ind w:left="1416" w:firstLine="708"/>
        <w:rPr>
          <w:rFonts w:ascii="Cambria" w:hAnsi="Cambria"/>
          <w:sz w:val="22"/>
        </w:rPr>
      </w:pPr>
      <w:r w:rsidRPr="00255A15">
        <w:rPr>
          <w:rFonts w:ascii="Cambria" w:hAnsi="Cambria"/>
          <w:sz w:val="22"/>
        </w:rPr>
        <w:t>(hlavní platforma pro distanční vzdělávání)</w:t>
      </w:r>
    </w:p>
    <w:p w14:paraId="2BEB400E" w14:textId="4B76E702" w:rsidR="00255A15" w:rsidRPr="0073064D" w:rsidRDefault="00255A15" w:rsidP="00255A15">
      <w:pPr>
        <w:pStyle w:val="Bezmezer"/>
        <w:rPr>
          <w:rFonts w:ascii="Cambria" w:hAnsi="Cambria"/>
          <w:sz w:val="22"/>
          <w:szCs w:val="22"/>
        </w:rPr>
      </w:pPr>
      <w:r w:rsidRPr="0073064D">
        <w:rPr>
          <w:rFonts w:ascii="Cambria" w:hAnsi="Cambria"/>
          <w:sz w:val="22"/>
          <w:szCs w:val="22"/>
        </w:rPr>
        <w:t>E-mail školy:</w:t>
      </w:r>
      <w:r w:rsidRPr="0073064D">
        <w:rPr>
          <w:rFonts w:ascii="Cambria" w:hAnsi="Cambria"/>
          <w:sz w:val="22"/>
          <w:szCs w:val="22"/>
        </w:rPr>
        <w:tab/>
      </w:r>
      <w:r w:rsidRPr="0073064D">
        <w:rPr>
          <w:rFonts w:ascii="Cambria" w:hAnsi="Cambria"/>
          <w:sz w:val="22"/>
          <w:szCs w:val="22"/>
        </w:rPr>
        <w:tab/>
      </w:r>
      <w:hyperlink r:id="rId17" w:history="1">
        <w:r w:rsidRPr="0073064D">
          <w:rPr>
            <w:rStyle w:val="Hypertextovodkaz"/>
            <w:rFonts w:ascii="Cambria" w:hAnsi="Cambria"/>
            <w:sz w:val="22"/>
            <w:szCs w:val="22"/>
          </w:rPr>
          <w:t>info@oa.svitavy.cz</w:t>
        </w:r>
      </w:hyperlink>
      <w:r w:rsidRPr="0073064D">
        <w:rPr>
          <w:rFonts w:ascii="Cambria" w:hAnsi="Cambria"/>
          <w:sz w:val="22"/>
          <w:szCs w:val="22"/>
        </w:rPr>
        <w:t xml:space="preserve">  </w:t>
      </w:r>
    </w:p>
    <w:p w14:paraId="3CADD8E8" w14:textId="77E81256" w:rsidR="00255A15" w:rsidRPr="00255A15" w:rsidRDefault="00255A15" w:rsidP="00255A15">
      <w:pPr>
        <w:pStyle w:val="Bezmezer"/>
        <w:ind w:left="1416" w:firstLine="708"/>
        <w:rPr>
          <w:rFonts w:ascii="Cambria" w:hAnsi="Cambria"/>
          <w:sz w:val="10"/>
        </w:rPr>
      </w:pPr>
      <w:r w:rsidRPr="00255A15">
        <w:rPr>
          <w:rFonts w:ascii="Cambria" w:hAnsi="Cambria"/>
        </w:rPr>
        <w:t xml:space="preserve">(kontakty na jednotlivé učitele jsou na </w:t>
      </w:r>
      <w:hyperlink r:id="rId18" w:history="1">
        <w:r w:rsidRPr="00DC27DB">
          <w:rPr>
            <w:rStyle w:val="Hypertextovodkaz"/>
            <w:rFonts w:ascii="Cambria" w:hAnsi="Cambria"/>
          </w:rPr>
          <w:t>http://www.oa.svitavy.cz/?page_id=158</w:t>
        </w:r>
      </w:hyperlink>
      <w:r>
        <w:rPr>
          <w:rFonts w:ascii="Cambria" w:hAnsi="Cambria"/>
        </w:rPr>
        <w:t>)</w:t>
      </w:r>
    </w:p>
    <w:p w14:paraId="79644A8F" w14:textId="03913094" w:rsidR="00255A15" w:rsidRDefault="00255A15" w:rsidP="00255A15">
      <w:pPr>
        <w:rPr>
          <w:sz w:val="10"/>
        </w:rPr>
      </w:pPr>
    </w:p>
    <w:p w14:paraId="63760CB7" w14:textId="4A4D4139" w:rsidR="00F369CC" w:rsidRPr="00F369CC" w:rsidRDefault="00F369CC" w:rsidP="00F369CC">
      <w:pPr>
        <w:rPr>
          <w:sz w:val="22"/>
        </w:rPr>
      </w:pPr>
      <w:r w:rsidRPr="00F369CC">
        <w:rPr>
          <w:sz w:val="22"/>
        </w:rPr>
        <w:t>Hlášení problémů v distančním vzdělávání</w:t>
      </w:r>
      <w:r>
        <w:rPr>
          <w:sz w:val="22"/>
        </w:rPr>
        <w:t xml:space="preserve"> – nutno </w:t>
      </w:r>
      <w:r w:rsidR="007A20D5">
        <w:rPr>
          <w:sz w:val="22"/>
        </w:rPr>
        <w:t xml:space="preserve">bezodkladně </w:t>
      </w:r>
      <w:r>
        <w:rPr>
          <w:sz w:val="22"/>
        </w:rPr>
        <w:t xml:space="preserve">vyplnit formulář </w:t>
      </w:r>
      <w:hyperlink r:id="rId19" w:history="1">
        <w:r w:rsidRPr="00F369CC">
          <w:rPr>
            <w:rStyle w:val="Hypertextovodkaz"/>
            <w:sz w:val="22"/>
          </w:rPr>
          <w:t>ZDE.</w:t>
        </w:r>
      </w:hyperlink>
    </w:p>
    <w:p w14:paraId="4A853504" w14:textId="75364E94" w:rsidR="002E2391" w:rsidRPr="0073064D" w:rsidRDefault="007418C3" w:rsidP="000405BE">
      <w:pPr>
        <w:spacing w:before="840"/>
        <w:rPr>
          <w:sz w:val="22"/>
        </w:rPr>
      </w:pPr>
      <w:r w:rsidRPr="0073064D">
        <w:rPr>
          <w:sz w:val="22"/>
        </w:rPr>
        <w:t>Ve Svitavách 25. 9. 2020</w:t>
      </w:r>
      <w:r w:rsidRPr="0073064D">
        <w:rPr>
          <w:sz w:val="22"/>
        </w:rPr>
        <w:tab/>
      </w:r>
      <w:r w:rsidRPr="0073064D">
        <w:rPr>
          <w:sz w:val="22"/>
        </w:rPr>
        <w:tab/>
      </w:r>
      <w:r w:rsidRPr="0073064D">
        <w:rPr>
          <w:sz w:val="22"/>
        </w:rPr>
        <w:tab/>
      </w:r>
      <w:r w:rsidRPr="0073064D">
        <w:rPr>
          <w:sz w:val="22"/>
        </w:rPr>
        <w:tab/>
        <w:t>PaedDr. Milan Báča, MBA, ředitel školy</w:t>
      </w:r>
    </w:p>
    <w:sectPr w:rsidR="002E2391" w:rsidRPr="0073064D" w:rsidSect="00EC42E1">
      <w:headerReference w:type="even" r:id="rId20"/>
      <w:headerReference w:type="default" r:id="rId21"/>
      <w:footerReference w:type="even" r:id="rId22"/>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7ACF8" w14:textId="77777777" w:rsidR="002B69B9" w:rsidRDefault="002B69B9" w:rsidP="00EC42E1">
      <w:pPr>
        <w:spacing w:after="0" w:line="240" w:lineRule="auto"/>
      </w:pPr>
      <w:r>
        <w:separator/>
      </w:r>
    </w:p>
  </w:endnote>
  <w:endnote w:type="continuationSeparator" w:id="0">
    <w:p w14:paraId="4D795DDE" w14:textId="77777777" w:rsidR="002B69B9" w:rsidRDefault="002B69B9" w:rsidP="00EC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978917533"/>
      <w:docPartObj>
        <w:docPartGallery w:val="Page Numbers (Bottom of Page)"/>
        <w:docPartUnique/>
      </w:docPartObj>
    </w:sdtPr>
    <w:sdtEndPr/>
    <w:sdtContent>
      <w:p w14:paraId="6016A964" w14:textId="7F760E9A" w:rsidR="000405BE" w:rsidRPr="000405BE" w:rsidRDefault="000405BE">
        <w:pPr>
          <w:pStyle w:val="Zpat"/>
          <w:rPr>
            <w:sz w:val="22"/>
            <w:szCs w:val="22"/>
          </w:rPr>
        </w:pPr>
        <w:r w:rsidRPr="000405BE">
          <w:rPr>
            <w:color w:val="A6A6A6" w:themeColor="background1" w:themeShade="A6"/>
            <w:sz w:val="22"/>
            <w:szCs w:val="22"/>
          </w:rPr>
          <w:fldChar w:fldCharType="begin"/>
        </w:r>
        <w:r w:rsidRPr="000405BE">
          <w:rPr>
            <w:color w:val="A6A6A6" w:themeColor="background1" w:themeShade="A6"/>
            <w:sz w:val="22"/>
            <w:szCs w:val="22"/>
          </w:rPr>
          <w:instrText>PAGE   \* MERGEFORMAT</w:instrText>
        </w:r>
        <w:r w:rsidRPr="000405BE">
          <w:rPr>
            <w:color w:val="A6A6A6" w:themeColor="background1" w:themeShade="A6"/>
            <w:sz w:val="22"/>
            <w:szCs w:val="22"/>
          </w:rPr>
          <w:fldChar w:fldCharType="separate"/>
        </w:r>
        <w:r w:rsidR="00024481">
          <w:rPr>
            <w:noProof/>
            <w:color w:val="A6A6A6" w:themeColor="background1" w:themeShade="A6"/>
            <w:sz w:val="22"/>
            <w:szCs w:val="22"/>
          </w:rPr>
          <w:t>2</w:t>
        </w:r>
        <w:r w:rsidRPr="000405BE">
          <w:rPr>
            <w:color w:val="A6A6A6" w:themeColor="background1" w:themeShade="A6"/>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9172175"/>
      <w:docPartObj>
        <w:docPartGallery w:val="Page Numbers (Bottom of Page)"/>
        <w:docPartUnique/>
      </w:docPartObj>
    </w:sdtPr>
    <w:sdtEndPr>
      <w:rPr>
        <w:color w:val="A6A6A6" w:themeColor="background1" w:themeShade="A6"/>
        <w:sz w:val="22"/>
        <w:szCs w:val="22"/>
      </w:rPr>
    </w:sdtEndPr>
    <w:sdtContent>
      <w:p w14:paraId="72FCA04B" w14:textId="16334E4A" w:rsidR="000405BE" w:rsidRPr="000405BE" w:rsidRDefault="000405BE">
        <w:pPr>
          <w:pStyle w:val="Zpat"/>
          <w:jc w:val="right"/>
          <w:rPr>
            <w:color w:val="A6A6A6" w:themeColor="background1" w:themeShade="A6"/>
            <w:sz w:val="22"/>
            <w:szCs w:val="22"/>
          </w:rPr>
        </w:pPr>
        <w:r w:rsidRPr="000405BE">
          <w:rPr>
            <w:color w:val="A6A6A6" w:themeColor="background1" w:themeShade="A6"/>
            <w:sz w:val="22"/>
            <w:szCs w:val="22"/>
          </w:rPr>
          <w:fldChar w:fldCharType="begin"/>
        </w:r>
        <w:r w:rsidRPr="000405BE">
          <w:rPr>
            <w:color w:val="A6A6A6" w:themeColor="background1" w:themeShade="A6"/>
            <w:sz w:val="22"/>
            <w:szCs w:val="22"/>
          </w:rPr>
          <w:instrText>PAGE   \* MERGEFORMAT</w:instrText>
        </w:r>
        <w:r w:rsidRPr="000405BE">
          <w:rPr>
            <w:color w:val="A6A6A6" w:themeColor="background1" w:themeShade="A6"/>
            <w:sz w:val="22"/>
            <w:szCs w:val="22"/>
          </w:rPr>
          <w:fldChar w:fldCharType="separate"/>
        </w:r>
        <w:r w:rsidR="00024481">
          <w:rPr>
            <w:noProof/>
            <w:color w:val="A6A6A6" w:themeColor="background1" w:themeShade="A6"/>
            <w:sz w:val="22"/>
            <w:szCs w:val="22"/>
          </w:rPr>
          <w:t>1</w:t>
        </w:r>
        <w:r w:rsidRPr="000405BE">
          <w:rPr>
            <w:color w:val="A6A6A6" w:themeColor="background1" w:themeShade="A6"/>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74E6" w14:textId="77777777" w:rsidR="002B69B9" w:rsidRDefault="002B69B9" w:rsidP="00EC42E1">
      <w:pPr>
        <w:spacing w:after="0" w:line="240" w:lineRule="auto"/>
      </w:pPr>
      <w:r>
        <w:separator/>
      </w:r>
    </w:p>
  </w:footnote>
  <w:footnote w:type="continuationSeparator" w:id="0">
    <w:p w14:paraId="41688C2E" w14:textId="77777777" w:rsidR="002B69B9" w:rsidRDefault="002B69B9" w:rsidP="00EC4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55E7" w14:textId="2ECF9BB1" w:rsidR="00EC42E1" w:rsidRPr="000405BE" w:rsidRDefault="00EC42E1" w:rsidP="000405BE">
    <w:pPr>
      <w:jc w:val="center"/>
      <w:rPr>
        <w:b/>
        <w:bCs/>
        <w:color w:val="A6A6A6" w:themeColor="background1" w:themeShade="A6"/>
        <w:sz w:val="22"/>
        <w:szCs w:val="22"/>
      </w:rPr>
    </w:pPr>
    <w:r w:rsidRPr="000405BE">
      <w:rPr>
        <w:b/>
        <w:bCs/>
        <w:color w:val="A6A6A6" w:themeColor="background1" w:themeShade="A6"/>
        <w:sz w:val="22"/>
        <w:szCs w:val="22"/>
      </w:rPr>
      <w:t xml:space="preserve">Hlavní zásady distančního vzdělávání na gymnáziu </w:t>
    </w:r>
    <w:r w:rsidR="000405BE" w:rsidRPr="000405BE">
      <w:rPr>
        <w:b/>
        <w:bCs/>
        <w:color w:val="A6A6A6" w:themeColor="background1" w:themeShade="A6"/>
        <w:sz w:val="22"/>
        <w:szCs w:val="22"/>
      </w:rPr>
      <w:t>a</w:t>
    </w:r>
    <w:r w:rsidR="000405BE">
      <w:rPr>
        <w:b/>
        <w:bCs/>
        <w:color w:val="A6A6A6" w:themeColor="background1" w:themeShade="A6"/>
        <w:sz w:val="22"/>
        <w:szCs w:val="22"/>
      </w:rPr>
      <w:t> </w:t>
    </w:r>
    <w:r w:rsidRPr="000405BE">
      <w:rPr>
        <w:b/>
        <w:bCs/>
        <w:color w:val="A6A6A6" w:themeColor="background1" w:themeShade="A6"/>
        <w:sz w:val="22"/>
        <w:szCs w:val="22"/>
      </w:rPr>
      <w:t>obchodní akademii ve Svitavách</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756C2" w14:textId="10124D2F" w:rsidR="00EC42E1" w:rsidRPr="000405BE" w:rsidRDefault="00EC42E1" w:rsidP="000405BE">
    <w:pPr>
      <w:pStyle w:val="Nadpis3"/>
      <w:numPr>
        <w:ilvl w:val="0"/>
        <w:numId w:val="0"/>
      </w:numPr>
      <w:jc w:val="center"/>
      <w:rPr>
        <w:b/>
        <w:bCs/>
        <w:smallCaps w:val="0"/>
        <w:color w:val="A6A6A6" w:themeColor="background1" w:themeShade="A6"/>
        <w:sz w:val="22"/>
        <w:szCs w:val="22"/>
      </w:rPr>
    </w:pPr>
    <w:r w:rsidRPr="000405BE">
      <w:rPr>
        <w:b/>
        <w:bCs/>
        <w:smallCaps w:val="0"/>
        <w:color w:val="A6A6A6" w:themeColor="background1" w:themeShade="A6"/>
        <w:sz w:val="22"/>
        <w:szCs w:val="22"/>
      </w:rPr>
      <w:t xml:space="preserve">Gymnázium, obchodní akademie </w:t>
    </w:r>
    <w:r w:rsidR="000405BE" w:rsidRPr="000405BE">
      <w:rPr>
        <w:b/>
        <w:bCs/>
        <w:smallCaps w:val="0"/>
        <w:color w:val="A6A6A6" w:themeColor="background1" w:themeShade="A6"/>
        <w:sz w:val="22"/>
        <w:szCs w:val="22"/>
      </w:rPr>
      <w:t>a</w:t>
    </w:r>
    <w:r w:rsidR="000405BE">
      <w:rPr>
        <w:b/>
        <w:bCs/>
        <w:smallCaps w:val="0"/>
        <w:color w:val="A6A6A6" w:themeColor="background1" w:themeShade="A6"/>
        <w:sz w:val="22"/>
        <w:szCs w:val="22"/>
      </w:rPr>
      <w:t> </w:t>
    </w:r>
    <w:r w:rsidRPr="000405BE">
      <w:rPr>
        <w:b/>
        <w:bCs/>
        <w:smallCaps w:val="0"/>
        <w:color w:val="A6A6A6" w:themeColor="background1" w:themeShade="A6"/>
        <w:sz w:val="22"/>
        <w:szCs w:val="22"/>
      </w:rPr>
      <w:t>jazyková škola s právem státní jazykové zkoušky Svitavy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6BD1FE"/>
    <w:multiLevelType w:val="hybridMultilevel"/>
    <w:tmpl w:val="A8CD010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A12BA7"/>
    <w:multiLevelType w:val="hybridMultilevel"/>
    <w:tmpl w:val="A109E7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49D3799"/>
    <w:multiLevelType w:val="hybridMultilevel"/>
    <w:tmpl w:val="0A42E90E"/>
    <w:lvl w:ilvl="0" w:tplc="FD2E562A">
      <w:start w:val="1"/>
      <w:numFmt w:val="decimal"/>
      <w:lvlText w:val="%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2C34954"/>
    <w:multiLevelType w:val="hybridMultilevel"/>
    <w:tmpl w:val="DDDA94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9A6681"/>
    <w:multiLevelType w:val="hybridMultilevel"/>
    <w:tmpl w:val="4998AB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221450C"/>
    <w:multiLevelType w:val="hybridMultilevel"/>
    <w:tmpl w:val="6066993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675624DC"/>
    <w:multiLevelType w:val="hybridMultilevel"/>
    <w:tmpl w:val="7B76BB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6D08196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7A526F61"/>
    <w:multiLevelType w:val="hybridMultilevel"/>
    <w:tmpl w:val="DC8477E2"/>
    <w:lvl w:ilvl="0" w:tplc="1EC48564">
      <w:start w:val="9"/>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8"/>
  </w:num>
  <w:num w:numId="6">
    <w:abstractNumId w:val="4"/>
  </w:num>
  <w:num w:numId="7">
    <w:abstractNumId w:val="3"/>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391"/>
    <w:rsid w:val="00024481"/>
    <w:rsid w:val="000405BE"/>
    <w:rsid w:val="000B18C1"/>
    <w:rsid w:val="00123B44"/>
    <w:rsid w:val="001323B8"/>
    <w:rsid w:val="001C38E8"/>
    <w:rsid w:val="00243630"/>
    <w:rsid w:val="00255A15"/>
    <w:rsid w:val="002B69B9"/>
    <w:rsid w:val="002D7DC0"/>
    <w:rsid w:val="002E2391"/>
    <w:rsid w:val="00392F48"/>
    <w:rsid w:val="00550283"/>
    <w:rsid w:val="00614F55"/>
    <w:rsid w:val="006A5267"/>
    <w:rsid w:val="0073064D"/>
    <w:rsid w:val="007418C3"/>
    <w:rsid w:val="007A20D5"/>
    <w:rsid w:val="007D1B58"/>
    <w:rsid w:val="007E1F2D"/>
    <w:rsid w:val="00815390"/>
    <w:rsid w:val="009312E3"/>
    <w:rsid w:val="00946E35"/>
    <w:rsid w:val="00982ED2"/>
    <w:rsid w:val="009A777E"/>
    <w:rsid w:val="009F0651"/>
    <w:rsid w:val="00A74B28"/>
    <w:rsid w:val="00AE2BCC"/>
    <w:rsid w:val="00B30291"/>
    <w:rsid w:val="00B829AC"/>
    <w:rsid w:val="00B935FD"/>
    <w:rsid w:val="00BC35BA"/>
    <w:rsid w:val="00BE7A60"/>
    <w:rsid w:val="00BF6542"/>
    <w:rsid w:val="00BF7A19"/>
    <w:rsid w:val="00D62000"/>
    <w:rsid w:val="00DE4998"/>
    <w:rsid w:val="00E51FC9"/>
    <w:rsid w:val="00E62E57"/>
    <w:rsid w:val="00EC42E1"/>
    <w:rsid w:val="00EE5609"/>
    <w:rsid w:val="00F369CC"/>
    <w:rsid w:val="00F649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1930C"/>
  <w15:chartTrackingRefBased/>
  <w15:docId w15:val="{0F8B18BA-8775-4002-AEAF-27EDA2539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cs-CZ"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38E8"/>
    <w:pPr>
      <w:spacing w:line="288" w:lineRule="auto"/>
    </w:pPr>
    <w:rPr>
      <w:rFonts w:ascii="Cambria" w:hAnsi="Cambria"/>
      <w:sz w:val="24"/>
    </w:rPr>
  </w:style>
  <w:style w:type="paragraph" w:styleId="Nadpis1">
    <w:name w:val="heading 1"/>
    <w:basedOn w:val="Normln"/>
    <w:next w:val="Normln"/>
    <w:link w:val="Nadpis1Char"/>
    <w:uiPriority w:val="9"/>
    <w:qFormat/>
    <w:rsid w:val="000405BE"/>
    <w:pPr>
      <w:keepNext/>
      <w:numPr>
        <w:numId w:val="9"/>
      </w:numPr>
      <w:spacing w:before="300" w:after="40"/>
      <w:ind w:left="431" w:hanging="431"/>
      <w:jc w:val="left"/>
      <w:outlineLvl w:val="0"/>
    </w:pPr>
    <w:rPr>
      <w:b/>
      <w:smallCaps/>
      <w:spacing w:val="5"/>
      <w:sz w:val="32"/>
      <w:szCs w:val="32"/>
    </w:rPr>
  </w:style>
  <w:style w:type="paragraph" w:styleId="Nadpis2">
    <w:name w:val="heading 2"/>
    <w:basedOn w:val="Normln"/>
    <w:next w:val="Normln"/>
    <w:link w:val="Nadpis2Char"/>
    <w:uiPriority w:val="9"/>
    <w:unhideWhenUsed/>
    <w:qFormat/>
    <w:rsid w:val="00E62E57"/>
    <w:pPr>
      <w:numPr>
        <w:ilvl w:val="1"/>
        <w:numId w:val="9"/>
      </w:numPr>
      <w:shd w:val="pct10" w:color="auto" w:fill="auto"/>
      <w:spacing w:after="0"/>
      <w:jc w:val="left"/>
      <w:outlineLvl w:val="1"/>
    </w:pPr>
    <w:rPr>
      <w:b/>
      <w:smallCaps/>
      <w:spacing w:val="5"/>
      <w:sz w:val="28"/>
      <w:szCs w:val="28"/>
    </w:rPr>
  </w:style>
  <w:style w:type="paragraph" w:styleId="Nadpis3">
    <w:name w:val="heading 3"/>
    <w:basedOn w:val="Normln"/>
    <w:next w:val="Normln"/>
    <w:link w:val="Nadpis3Char"/>
    <w:uiPriority w:val="9"/>
    <w:unhideWhenUsed/>
    <w:qFormat/>
    <w:rsid w:val="00E62E57"/>
    <w:pPr>
      <w:numPr>
        <w:ilvl w:val="2"/>
        <w:numId w:val="9"/>
      </w:numPr>
      <w:spacing w:after="0"/>
      <w:jc w:val="left"/>
      <w:outlineLvl w:val="2"/>
    </w:pPr>
    <w:rPr>
      <w:smallCaps/>
      <w:spacing w:val="5"/>
      <w:szCs w:val="24"/>
    </w:rPr>
  </w:style>
  <w:style w:type="paragraph" w:styleId="Nadpis4">
    <w:name w:val="heading 4"/>
    <w:basedOn w:val="Normln"/>
    <w:next w:val="Normln"/>
    <w:link w:val="Nadpis4Char"/>
    <w:uiPriority w:val="9"/>
    <w:semiHidden/>
    <w:unhideWhenUsed/>
    <w:qFormat/>
    <w:rsid w:val="00E62E57"/>
    <w:pPr>
      <w:numPr>
        <w:ilvl w:val="3"/>
        <w:numId w:val="9"/>
      </w:numPr>
      <w:spacing w:after="0"/>
      <w:jc w:val="left"/>
      <w:outlineLvl w:val="3"/>
    </w:pPr>
    <w:rPr>
      <w:i/>
      <w:iCs/>
      <w:smallCaps/>
      <w:spacing w:val="10"/>
      <w:sz w:val="22"/>
      <w:szCs w:val="22"/>
    </w:rPr>
  </w:style>
  <w:style w:type="paragraph" w:styleId="Nadpis5">
    <w:name w:val="heading 5"/>
    <w:basedOn w:val="Normln"/>
    <w:next w:val="Normln"/>
    <w:link w:val="Nadpis5Char"/>
    <w:uiPriority w:val="9"/>
    <w:semiHidden/>
    <w:unhideWhenUsed/>
    <w:qFormat/>
    <w:rsid w:val="00E62E57"/>
    <w:pPr>
      <w:numPr>
        <w:ilvl w:val="4"/>
        <w:numId w:val="9"/>
      </w:numPr>
      <w:spacing w:after="0"/>
      <w:jc w:val="left"/>
      <w:outlineLvl w:val="4"/>
    </w:pPr>
    <w:rPr>
      <w:smallCaps/>
      <w:color w:val="538135" w:themeColor="accent6" w:themeShade="BF"/>
      <w:spacing w:val="10"/>
      <w:sz w:val="22"/>
      <w:szCs w:val="22"/>
    </w:rPr>
  </w:style>
  <w:style w:type="paragraph" w:styleId="Nadpis6">
    <w:name w:val="heading 6"/>
    <w:basedOn w:val="Normln"/>
    <w:next w:val="Normln"/>
    <w:link w:val="Nadpis6Char"/>
    <w:uiPriority w:val="9"/>
    <w:semiHidden/>
    <w:unhideWhenUsed/>
    <w:qFormat/>
    <w:rsid w:val="00E62E57"/>
    <w:pPr>
      <w:numPr>
        <w:ilvl w:val="5"/>
        <w:numId w:val="9"/>
      </w:numPr>
      <w:spacing w:after="0"/>
      <w:jc w:val="left"/>
      <w:outlineLvl w:val="5"/>
    </w:pPr>
    <w:rPr>
      <w:smallCaps/>
      <w:color w:val="70AD47" w:themeColor="accent6"/>
      <w:spacing w:val="5"/>
      <w:sz w:val="22"/>
      <w:szCs w:val="22"/>
    </w:rPr>
  </w:style>
  <w:style w:type="paragraph" w:styleId="Nadpis7">
    <w:name w:val="heading 7"/>
    <w:basedOn w:val="Normln"/>
    <w:next w:val="Normln"/>
    <w:link w:val="Nadpis7Char"/>
    <w:uiPriority w:val="9"/>
    <w:semiHidden/>
    <w:unhideWhenUsed/>
    <w:qFormat/>
    <w:rsid w:val="00E62E57"/>
    <w:pPr>
      <w:numPr>
        <w:ilvl w:val="6"/>
        <w:numId w:val="9"/>
      </w:numPr>
      <w:spacing w:after="0"/>
      <w:jc w:val="left"/>
      <w:outlineLvl w:val="6"/>
    </w:pPr>
    <w:rPr>
      <w:b/>
      <w:bCs/>
      <w:smallCaps/>
      <w:color w:val="70AD47" w:themeColor="accent6"/>
      <w:spacing w:val="10"/>
    </w:rPr>
  </w:style>
  <w:style w:type="paragraph" w:styleId="Nadpis8">
    <w:name w:val="heading 8"/>
    <w:basedOn w:val="Normln"/>
    <w:next w:val="Normln"/>
    <w:link w:val="Nadpis8Char"/>
    <w:uiPriority w:val="9"/>
    <w:semiHidden/>
    <w:unhideWhenUsed/>
    <w:qFormat/>
    <w:rsid w:val="00E62E57"/>
    <w:pPr>
      <w:numPr>
        <w:ilvl w:val="7"/>
        <w:numId w:val="9"/>
      </w:numPr>
      <w:spacing w:after="0"/>
      <w:jc w:val="left"/>
      <w:outlineLvl w:val="7"/>
    </w:pPr>
    <w:rPr>
      <w:b/>
      <w:bCs/>
      <w:i/>
      <w:iCs/>
      <w:smallCaps/>
      <w:color w:val="538135" w:themeColor="accent6" w:themeShade="BF"/>
    </w:rPr>
  </w:style>
  <w:style w:type="paragraph" w:styleId="Nadpis9">
    <w:name w:val="heading 9"/>
    <w:basedOn w:val="Normln"/>
    <w:next w:val="Normln"/>
    <w:link w:val="Nadpis9Char"/>
    <w:uiPriority w:val="9"/>
    <w:semiHidden/>
    <w:unhideWhenUsed/>
    <w:qFormat/>
    <w:rsid w:val="00E62E57"/>
    <w:pPr>
      <w:numPr>
        <w:ilvl w:val="8"/>
        <w:numId w:val="9"/>
      </w:numPr>
      <w:spacing w:after="0"/>
      <w:jc w:val="left"/>
      <w:outlineLvl w:val="8"/>
    </w:pPr>
    <w:rPr>
      <w:b/>
      <w:bCs/>
      <w:i/>
      <w:iCs/>
      <w:smallCaps/>
      <w:color w:val="385623" w:themeColor="accent6" w:themeShade="8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2E2391"/>
    <w:pPr>
      <w:autoSpaceDE w:val="0"/>
      <w:autoSpaceDN w:val="0"/>
      <w:adjustRightInd w:val="0"/>
      <w:spacing w:after="0" w:line="240" w:lineRule="auto"/>
    </w:pPr>
    <w:rPr>
      <w:rFonts w:ascii="Calibri" w:hAnsi="Calibri" w:cs="Calibri"/>
      <w:color w:val="000000"/>
      <w:sz w:val="24"/>
      <w:szCs w:val="24"/>
    </w:rPr>
  </w:style>
  <w:style w:type="paragraph" w:styleId="Odstavecseseznamem">
    <w:name w:val="List Paragraph"/>
    <w:basedOn w:val="Normln"/>
    <w:uiPriority w:val="34"/>
    <w:qFormat/>
    <w:rsid w:val="00123B44"/>
    <w:pPr>
      <w:ind w:left="720"/>
      <w:contextualSpacing/>
    </w:pPr>
  </w:style>
  <w:style w:type="character" w:customStyle="1" w:styleId="Nadpis2Char">
    <w:name w:val="Nadpis 2 Char"/>
    <w:basedOn w:val="Standardnpsmoodstavce"/>
    <w:link w:val="Nadpis2"/>
    <w:uiPriority w:val="9"/>
    <w:rsid w:val="00E62E57"/>
    <w:rPr>
      <w:rFonts w:ascii="Cambria" w:hAnsi="Cambria"/>
      <w:b/>
      <w:smallCaps/>
      <w:spacing w:val="5"/>
      <w:sz w:val="28"/>
      <w:szCs w:val="28"/>
      <w:shd w:val="pct10" w:color="auto" w:fill="auto"/>
    </w:rPr>
  </w:style>
  <w:style w:type="character" w:customStyle="1" w:styleId="Nadpis1Char">
    <w:name w:val="Nadpis 1 Char"/>
    <w:basedOn w:val="Standardnpsmoodstavce"/>
    <w:link w:val="Nadpis1"/>
    <w:uiPriority w:val="9"/>
    <w:rsid w:val="000405BE"/>
    <w:rPr>
      <w:rFonts w:ascii="Cambria" w:hAnsi="Cambria"/>
      <w:b/>
      <w:smallCaps/>
      <w:spacing w:val="5"/>
      <w:sz w:val="32"/>
      <w:szCs w:val="32"/>
    </w:rPr>
  </w:style>
  <w:style w:type="character" w:customStyle="1" w:styleId="Nadpis3Char">
    <w:name w:val="Nadpis 3 Char"/>
    <w:basedOn w:val="Standardnpsmoodstavce"/>
    <w:link w:val="Nadpis3"/>
    <w:uiPriority w:val="9"/>
    <w:rsid w:val="00E62E57"/>
    <w:rPr>
      <w:smallCaps/>
      <w:spacing w:val="5"/>
      <w:sz w:val="24"/>
      <w:szCs w:val="24"/>
    </w:rPr>
  </w:style>
  <w:style w:type="character" w:customStyle="1" w:styleId="Nadpis4Char">
    <w:name w:val="Nadpis 4 Char"/>
    <w:basedOn w:val="Standardnpsmoodstavce"/>
    <w:link w:val="Nadpis4"/>
    <w:uiPriority w:val="9"/>
    <w:semiHidden/>
    <w:rsid w:val="00E62E57"/>
    <w:rPr>
      <w:i/>
      <w:iCs/>
      <w:smallCaps/>
      <w:spacing w:val="10"/>
      <w:sz w:val="22"/>
      <w:szCs w:val="22"/>
    </w:rPr>
  </w:style>
  <w:style w:type="character" w:customStyle="1" w:styleId="Nadpis5Char">
    <w:name w:val="Nadpis 5 Char"/>
    <w:basedOn w:val="Standardnpsmoodstavce"/>
    <w:link w:val="Nadpis5"/>
    <w:uiPriority w:val="9"/>
    <w:semiHidden/>
    <w:rsid w:val="00E62E57"/>
    <w:rPr>
      <w:smallCaps/>
      <w:color w:val="538135" w:themeColor="accent6" w:themeShade="BF"/>
      <w:spacing w:val="10"/>
      <w:sz w:val="22"/>
      <w:szCs w:val="22"/>
    </w:rPr>
  </w:style>
  <w:style w:type="character" w:customStyle="1" w:styleId="Nadpis6Char">
    <w:name w:val="Nadpis 6 Char"/>
    <w:basedOn w:val="Standardnpsmoodstavce"/>
    <w:link w:val="Nadpis6"/>
    <w:uiPriority w:val="9"/>
    <w:semiHidden/>
    <w:rsid w:val="00E62E57"/>
    <w:rPr>
      <w:smallCaps/>
      <w:color w:val="70AD47" w:themeColor="accent6"/>
      <w:spacing w:val="5"/>
      <w:sz w:val="22"/>
      <w:szCs w:val="22"/>
    </w:rPr>
  </w:style>
  <w:style w:type="character" w:customStyle="1" w:styleId="Nadpis7Char">
    <w:name w:val="Nadpis 7 Char"/>
    <w:basedOn w:val="Standardnpsmoodstavce"/>
    <w:link w:val="Nadpis7"/>
    <w:uiPriority w:val="9"/>
    <w:semiHidden/>
    <w:rsid w:val="00E62E57"/>
    <w:rPr>
      <w:b/>
      <w:bCs/>
      <w:smallCaps/>
      <w:color w:val="70AD47" w:themeColor="accent6"/>
      <w:spacing w:val="10"/>
    </w:rPr>
  </w:style>
  <w:style w:type="character" w:customStyle="1" w:styleId="Nadpis8Char">
    <w:name w:val="Nadpis 8 Char"/>
    <w:basedOn w:val="Standardnpsmoodstavce"/>
    <w:link w:val="Nadpis8"/>
    <w:uiPriority w:val="9"/>
    <w:semiHidden/>
    <w:rsid w:val="00E62E57"/>
    <w:rPr>
      <w:b/>
      <w:bCs/>
      <w:i/>
      <w:iCs/>
      <w:smallCaps/>
      <w:color w:val="538135" w:themeColor="accent6" w:themeShade="BF"/>
    </w:rPr>
  </w:style>
  <w:style w:type="character" w:customStyle="1" w:styleId="Nadpis9Char">
    <w:name w:val="Nadpis 9 Char"/>
    <w:basedOn w:val="Standardnpsmoodstavce"/>
    <w:link w:val="Nadpis9"/>
    <w:uiPriority w:val="9"/>
    <w:semiHidden/>
    <w:rsid w:val="00E62E57"/>
    <w:rPr>
      <w:b/>
      <w:bCs/>
      <w:i/>
      <w:iCs/>
      <w:smallCaps/>
      <w:color w:val="385623" w:themeColor="accent6" w:themeShade="80"/>
    </w:rPr>
  </w:style>
  <w:style w:type="paragraph" w:styleId="Titulek">
    <w:name w:val="caption"/>
    <w:basedOn w:val="Normln"/>
    <w:next w:val="Normln"/>
    <w:uiPriority w:val="35"/>
    <w:semiHidden/>
    <w:unhideWhenUsed/>
    <w:qFormat/>
    <w:rsid w:val="00E62E57"/>
    <w:rPr>
      <w:b/>
      <w:bCs/>
      <w:caps/>
      <w:sz w:val="16"/>
      <w:szCs w:val="16"/>
    </w:rPr>
  </w:style>
  <w:style w:type="paragraph" w:styleId="Nzev">
    <w:name w:val="Title"/>
    <w:basedOn w:val="Normln"/>
    <w:next w:val="Normln"/>
    <w:link w:val="NzevChar"/>
    <w:uiPriority w:val="10"/>
    <w:qFormat/>
    <w:rsid w:val="00E62E5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NzevChar">
    <w:name w:val="Název Char"/>
    <w:basedOn w:val="Standardnpsmoodstavce"/>
    <w:link w:val="Nzev"/>
    <w:uiPriority w:val="10"/>
    <w:rsid w:val="00E62E57"/>
    <w:rPr>
      <w:smallCaps/>
      <w:color w:val="262626" w:themeColor="text1" w:themeTint="D9"/>
      <w:sz w:val="52"/>
      <w:szCs w:val="52"/>
    </w:rPr>
  </w:style>
  <w:style w:type="paragraph" w:styleId="Podnadpis">
    <w:name w:val="Subtitle"/>
    <w:basedOn w:val="Normln"/>
    <w:next w:val="Normln"/>
    <w:link w:val="PodnadpisChar"/>
    <w:uiPriority w:val="11"/>
    <w:qFormat/>
    <w:rsid w:val="00E62E57"/>
    <w:pPr>
      <w:spacing w:after="720" w:line="240" w:lineRule="auto"/>
      <w:jc w:val="right"/>
    </w:pPr>
    <w:rPr>
      <w:rFonts w:asciiTheme="majorHAnsi" w:eastAsiaTheme="majorEastAsia" w:hAnsiTheme="majorHAnsi" w:cstheme="majorBidi"/>
    </w:rPr>
  </w:style>
  <w:style w:type="character" w:customStyle="1" w:styleId="PodnadpisChar">
    <w:name w:val="Podnadpis Char"/>
    <w:basedOn w:val="Standardnpsmoodstavce"/>
    <w:link w:val="Podnadpis"/>
    <w:uiPriority w:val="11"/>
    <w:rsid w:val="00E62E57"/>
    <w:rPr>
      <w:rFonts w:asciiTheme="majorHAnsi" w:eastAsiaTheme="majorEastAsia" w:hAnsiTheme="majorHAnsi" w:cstheme="majorBidi"/>
    </w:rPr>
  </w:style>
  <w:style w:type="character" w:styleId="Siln">
    <w:name w:val="Strong"/>
    <w:uiPriority w:val="22"/>
    <w:qFormat/>
    <w:rsid w:val="00E62E57"/>
    <w:rPr>
      <w:b/>
      <w:bCs/>
      <w:color w:val="70AD47" w:themeColor="accent6"/>
    </w:rPr>
  </w:style>
  <w:style w:type="character" w:styleId="Zdraznn">
    <w:name w:val="Emphasis"/>
    <w:uiPriority w:val="20"/>
    <w:qFormat/>
    <w:rsid w:val="00E62E57"/>
    <w:rPr>
      <w:b/>
      <w:bCs/>
      <w:i/>
      <w:iCs/>
      <w:spacing w:val="10"/>
    </w:rPr>
  </w:style>
  <w:style w:type="paragraph" w:styleId="Bezmezer">
    <w:name w:val="No Spacing"/>
    <w:uiPriority w:val="1"/>
    <w:qFormat/>
    <w:rsid w:val="00E62E57"/>
    <w:pPr>
      <w:spacing w:after="0" w:line="240" w:lineRule="auto"/>
    </w:pPr>
  </w:style>
  <w:style w:type="paragraph" w:styleId="Citt">
    <w:name w:val="Quote"/>
    <w:basedOn w:val="Normln"/>
    <w:next w:val="Normln"/>
    <w:link w:val="CittChar"/>
    <w:uiPriority w:val="29"/>
    <w:qFormat/>
    <w:rsid w:val="00E62E57"/>
    <w:rPr>
      <w:i/>
      <w:iCs/>
    </w:rPr>
  </w:style>
  <w:style w:type="character" w:customStyle="1" w:styleId="CittChar">
    <w:name w:val="Citát Char"/>
    <w:basedOn w:val="Standardnpsmoodstavce"/>
    <w:link w:val="Citt"/>
    <w:uiPriority w:val="29"/>
    <w:rsid w:val="00E62E57"/>
    <w:rPr>
      <w:i/>
      <w:iCs/>
    </w:rPr>
  </w:style>
  <w:style w:type="paragraph" w:styleId="Vrazncitt">
    <w:name w:val="Intense Quote"/>
    <w:basedOn w:val="Normln"/>
    <w:next w:val="Normln"/>
    <w:link w:val="VrazncittChar"/>
    <w:uiPriority w:val="30"/>
    <w:qFormat/>
    <w:rsid w:val="00E62E57"/>
    <w:pPr>
      <w:pBdr>
        <w:top w:val="single" w:sz="8" w:space="1" w:color="70AD47" w:themeColor="accent6"/>
      </w:pBdr>
      <w:spacing w:before="140" w:after="140"/>
      <w:ind w:left="1440" w:right="1440"/>
    </w:pPr>
    <w:rPr>
      <w:b/>
      <w:bCs/>
      <w:i/>
      <w:iCs/>
    </w:rPr>
  </w:style>
  <w:style w:type="character" w:customStyle="1" w:styleId="VrazncittChar">
    <w:name w:val="Výrazný citát Char"/>
    <w:basedOn w:val="Standardnpsmoodstavce"/>
    <w:link w:val="Vrazncitt"/>
    <w:uiPriority w:val="30"/>
    <w:rsid w:val="00E62E57"/>
    <w:rPr>
      <w:b/>
      <w:bCs/>
      <w:i/>
      <w:iCs/>
    </w:rPr>
  </w:style>
  <w:style w:type="character" w:styleId="Zdraznnjemn">
    <w:name w:val="Subtle Emphasis"/>
    <w:uiPriority w:val="19"/>
    <w:qFormat/>
    <w:rsid w:val="00E62E57"/>
    <w:rPr>
      <w:i/>
      <w:iCs/>
    </w:rPr>
  </w:style>
  <w:style w:type="character" w:styleId="Zdraznnintenzivn">
    <w:name w:val="Intense Emphasis"/>
    <w:uiPriority w:val="21"/>
    <w:qFormat/>
    <w:rsid w:val="00E62E57"/>
    <w:rPr>
      <w:b/>
      <w:bCs/>
      <w:i/>
      <w:iCs/>
      <w:color w:val="70AD47" w:themeColor="accent6"/>
      <w:spacing w:val="10"/>
    </w:rPr>
  </w:style>
  <w:style w:type="character" w:styleId="Odkazjemn">
    <w:name w:val="Subtle Reference"/>
    <w:uiPriority w:val="31"/>
    <w:qFormat/>
    <w:rsid w:val="00E62E57"/>
    <w:rPr>
      <w:b/>
      <w:bCs/>
    </w:rPr>
  </w:style>
  <w:style w:type="character" w:styleId="Odkazintenzivn">
    <w:name w:val="Intense Reference"/>
    <w:uiPriority w:val="32"/>
    <w:qFormat/>
    <w:rsid w:val="00E62E57"/>
    <w:rPr>
      <w:b/>
      <w:bCs/>
      <w:smallCaps/>
      <w:spacing w:val="5"/>
      <w:sz w:val="22"/>
      <w:szCs w:val="22"/>
      <w:u w:val="single"/>
    </w:rPr>
  </w:style>
  <w:style w:type="character" w:styleId="Nzevknihy">
    <w:name w:val="Book Title"/>
    <w:uiPriority w:val="33"/>
    <w:qFormat/>
    <w:rsid w:val="00E62E57"/>
    <w:rPr>
      <w:rFonts w:asciiTheme="majorHAnsi" w:eastAsiaTheme="majorEastAsia" w:hAnsiTheme="majorHAnsi" w:cstheme="majorBidi"/>
      <w:i/>
      <w:iCs/>
      <w:sz w:val="20"/>
      <w:szCs w:val="20"/>
    </w:rPr>
  </w:style>
  <w:style w:type="paragraph" w:styleId="Nadpisobsahu">
    <w:name w:val="TOC Heading"/>
    <w:basedOn w:val="Nadpis1"/>
    <w:next w:val="Normln"/>
    <w:uiPriority w:val="39"/>
    <w:semiHidden/>
    <w:unhideWhenUsed/>
    <w:qFormat/>
    <w:rsid w:val="00E62E57"/>
    <w:pPr>
      <w:outlineLvl w:val="9"/>
    </w:pPr>
  </w:style>
  <w:style w:type="paragraph" w:styleId="Zhlav">
    <w:name w:val="header"/>
    <w:basedOn w:val="Normln"/>
    <w:link w:val="ZhlavChar"/>
    <w:uiPriority w:val="99"/>
    <w:unhideWhenUsed/>
    <w:rsid w:val="00EC42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C42E1"/>
    <w:rPr>
      <w:rFonts w:ascii="Cambria" w:hAnsi="Cambria"/>
      <w:sz w:val="24"/>
    </w:rPr>
  </w:style>
  <w:style w:type="paragraph" w:styleId="Zpat">
    <w:name w:val="footer"/>
    <w:basedOn w:val="Normln"/>
    <w:link w:val="ZpatChar"/>
    <w:uiPriority w:val="99"/>
    <w:unhideWhenUsed/>
    <w:rsid w:val="00EC42E1"/>
    <w:pPr>
      <w:tabs>
        <w:tab w:val="center" w:pos="4536"/>
        <w:tab w:val="right" w:pos="9072"/>
      </w:tabs>
      <w:spacing w:after="0" w:line="240" w:lineRule="auto"/>
    </w:pPr>
  </w:style>
  <w:style w:type="character" w:customStyle="1" w:styleId="ZpatChar">
    <w:name w:val="Zápatí Char"/>
    <w:basedOn w:val="Standardnpsmoodstavce"/>
    <w:link w:val="Zpat"/>
    <w:uiPriority w:val="99"/>
    <w:rsid w:val="00EC42E1"/>
    <w:rPr>
      <w:rFonts w:ascii="Cambria" w:hAnsi="Cambria"/>
      <w:sz w:val="24"/>
    </w:rPr>
  </w:style>
  <w:style w:type="character" w:styleId="Hypertextovodkaz">
    <w:name w:val="Hyperlink"/>
    <w:basedOn w:val="Standardnpsmoodstavce"/>
    <w:uiPriority w:val="99"/>
    <w:unhideWhenUsed/>
    <w:rsid w:val="006A5267"/>
    <w:rPr>
      <w:color w:val="0563C1" w:themeColor="hyperlink"/>
      <w:u w:val="single"/>
    </w:rPr>
  </w:style>
  <w:style w:type="character" w:styleId="Sledovanodkaz">
    <w:name w:val="FollowedHyperlink"/>
    <w:basedOn w:val="Standardnpsmoodstavce"/>
    <w:uiPriority w:val="99"/>
    <w:semiHidden/>
    <w:unhideWhenUsed/>
    <w:rsid w:val="00F369CC"/>
    <w:rPr>
      <w:color w:val="954F72" w:themeColor="followedHyperlink"/>
      <w:u w:val="single"/>
    </w:rPr>
  </w:style>
  <w:style w:type="paragraph" w:styleId="Textbubliny">
    <w:name w:val="Balloon Text"/>
    <w:basedOn w:val="Normln"/>
    <w:link w:val="TextbublinyChar"/>
    <w:uiPriority w:val="99"/>
    <w:semiHidden/>
    <w:unhideWhenUsed/>
    <w:rsid w:val="0024363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36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kalari.gy.svitavy.cz/bakaweb/login" TargetMode="External"/><Relationship Id="rId13" Type="http://schemas.openxmlformats.org/officeDocument/2006/relationships/hyperlink" Target="https://forms.office.com/Pages/ResponsePage.aspx?id=YAPP9WEu2k6v-WJO2hRSsGeE-RJ6jgFGrF8XAbjklNBUNVI3Uk9BOEIwNzlUQk5CRUNBM0lTWU5NNi4u" TargetMode="External"/><Relationship Id="rId18" Type="http://schemas.openxmlformats.org/officeDocument/2006/relationships/hyperlink" Target="http://www.oa.svitavy.cz/?page_id=158"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gy.svitavy.cz" TargetMode="External"/><Relationship Id="rId12" Type="http://schemas.openxmlformats.org/officeDocument/2006/relationships/hyperlink" Target="http://www.gy.svitavy.cz/ucitele" TargetMode="External"/><Relationship Id="rId17" Type="http://schemas.openxmlformats.org/officeDocument/2006/relationships/hyperlink" Target="mailto:info@oa.svitavy.cz"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office.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gy.svitavy.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kola.oa.svitavy.cz/bakalari/login" TargetMode="External"/><Relationship Id="rId23" Type="http://schemas.openxmlformats.org/officeDocument/2006/relationships/footer" Target="footer2.xml"/><Relationship Id="rId10" Type="http://schemas.openxmlformats.org/officeDocument/2006/relationships/hyperlink" Target="https://www.gy.svitavy.cz/moodle/" TargetMode="External"/><Relationship Id="rId19" Type="http://schemas.openxmlformats.org/officeDocument/2006/relationships/hyperlink" Target="https://forms.office.com/Pages/ResponsePage.aspx?id=YAPP9WEu2k6v-WJO2hRSsGeE-RJ6jgFGrF8XAbjklNBUNVI3Uk9BOEIwNzlUQk5CRUNBM0lTWU5NNi4u" TargetMode="External"/><Relationship Id="rId4" Type="http://schemas.openxmlformats.org/officeDocument/2006/relationships/webSettings" Target="webSettings.xml"/><Relationship Id="rId9" Type="http://schemas.openxmlformats.org/officeDocument/2006/relationships/hyperlink" Target="https://www.office.com/" TargetMode="External"/><Relationship Id="rId14" Type="http://schemas.openxmlformats.org/officeDocument/2006/relationships/hyperlink" Target="http://www.oa.svitavy.cz" TargetMode="External"/><Relationship Id="rId22"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14060</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cp:revision>
  <cp:lastPrinted>2020-09-30T09:03:00Z</cp:lastPrinted>
  <dcterms:created xsi:type="dcterms:W3CDTF">2020-09-30T18:51:00Z</dcterms:created>
  <dcterms:modified xsi:type="dcterms:W3CDTF">2020-09-30T18:51:00Z</dcterms:modified>
</cp:coreProperties>
</file>