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AE" w:rsidRPr="00937955" w:rsidRDefault="00937955" w:rsidP="00937955">
      <w:pPr>
        <w:jc w:val="both"/>
        <w:rPr>
          <w:rFonts w:ascii="Times New Roman" w:hAnsi="Times New Roman" w:cs="Times New Roman"/>
          <w:sz w:val="24"/>
        </w:rPr>
      </w:pPr>
      <w:r w:rsidRPr="00937955">
        <w:rPr>
          <w:rFonts w:ascii="Times New Roman" w:hAnsi="Times New Roman" w:cs="Times New Roman"/>
          <w:color w:val="333333"/>
          <w:sz w:val="20"/>
          <w:szCs w:val="18"/>
          <w:shd w:val="clear" w:color="auto" w:fill="FFFFFF"/>
        </w:rPr>
        <w:t>S úpravou prostor se čekalo na dokončení úprav silnic, přechodů a kruhového objezdu. Celý prostor je právě těmito komunikacemi poměrně dost limitován. Projekt předpokládá vybudování malého parčíku s chodníky a odpočinkovou zónou, která poslouží nejen žákům gymnázia a základní školy, ale také veřejnosti. Bude navazovat z jedné strany na park Jana Palacha a na připravované úpravy před radnicí, z druhé strany na připravované úpravy zeleně na Pražské ulici. Vytvoří se tak dlouhý pás kultivované zeleně a nových dřevin podél hlavní komunikace. Návrh úprav vznikal po analýze tak, aby zjednodušil komunikaci v uvedeném prostranství, aby ji učinil bezpečnější a aby vytvořil odpočinkovou zónu s možnostmi využití interaktivního prostoru třeba i pro výukové potřeby škol. V první fázi se bude muset prostor připravit, dojde k zbourání kdysi nedostavěné kašny, která nikdy nefungovala a bohužel ani fungovat nemohla, a k terénním úpravám, aby byl prostor společně se zelení odcloněn a odhlučněn od silnice a kruhového objezdu. Citlivě se přistoupí také k současným dřevinám v prostoru, naprostá většina stromů a keřů zůstane v celém prostoru směrem k ulicím Sokolovská a Poličská zachována, několik stromů bylo navrženo na přemístění (patrně v onom prostoru), po konzultacích s odborníky však dojde k odstranění tří skupin dnes již nevzhledných a neperspektivních dřevin (túje, jalovec, bez černý) a jednoho malého, ale nemocného javoru. Protože se celá úprava prostoru uskuteční do podzimu roku 2020, k odstranění vybraných současných dřevin dojde zřejmě již na začátku března (hned, jak dorazí schválení správním orgánem ochrany přírody, žádost byla v předstihu podána). Na druhou stranu projekt předpokládá výsadbu více než dvacítky nových stromů a keřů, dále skupin květin a rostlin, které odborníci do tohoto prostoru pečlivě vybírají tak, aby vznik nový zelený, oproti současným rostlinám klimaticky odolnější prostor, jehož část vytvoří s úpravou terénu přirozené zastínění a odhlučnění (zejména od přilehlé komunikace a kruhového objezdu). Rostliny budou vybírány tak, aby se do prostoru hodily, a to i ve vztahu k těm dřevinám a keřům, které tam již nyní jsou. Současné vzrostlé a perspektivní stromy po stranách prostoru budou zakomponovány do prostoru. Z hlediska dřevin na tom prostor funkčně a zejména početně výrazně vydělá. Přib</w:t>
      </w:r>
      <w:r w:rsidRPr="00937955">
        <w:rPr>
          <w:rFonts w:ascii="Times New Roman" w:hAnsi="Times New Roman" w:cs="Times New Roman"/>
          <w:color w:val="333333"/>
          <w:sz w:val="20"/>
          <w:szCs w:val="18"/>
          <w:shd w:val="clear" w:color="auto" w:fill="FFFFFF"/>
        </w:rPr>
        <w:t>y</w:t>
      </w:r>
      <w:r w:rsidRPr="00937955">
        <w:rPr>
          <w:rFonts w:ascii="Times New Roman" w:hAnsi="Times New Roman" w:cs="Times New Roman"/>
          <w:color w:val="333333"/>
          <w:sz w:val="20"/>
          <w:szCs w:val="18"/>
          <w:shd w:val="clear" w:color="auto" w:fill="FFFFFF"/>
        </w:rPr>
        <w:t>dou také stromy přímo před budovou školy. Projekt přistupuje citlivě také k hospodaření s vodou – dešťová voda se nebude z nových chodníků ztrácet do kanálů, jak je tomu nyní, ale bude se z podstatné části vracet do půdy. Připraví se také podmínky pro budoucí využití dešťové vody stažené ze střechy školy. Chybět nebude instalace laviček, osvětlení, pítka pro ptáky, projekt uvažuje také s mlžením vody v horkých měsících. Projekt se opírá o výsledky SWOT analýzy, je konzultován s gymnáziem i základní školou a připravuje ho tým biologů a odborníků na zeleň a projektantů a architektů (včetně zahradních architektů), s dalšími architekty je průběžně konzultován. Celou akcii bude financovat Pardubický kraj, kterému pozemek patří. Kraj má již peníze připravené. Zhotovitel díla bude vybírán formou veřejné zakázky, projektová dokumentace by měla obsahovat závazek několikaleté péče o zeleň v uvedeném prostoru. Celý projekt musí stát na splnění několika parametrů, které musí splňovat: návaznost na připravované úpravy okolních prostor, odclonění a odhlučnění od komunikace a kruhového objezdu, posílení bezpečnosti před budovou gymnázia a základní školy, vytvoření odpočinkové zóny (např. pro čekající žáky a rodiče), důležitou roli musí mít zeleň a hospodaření s vodou. Na konci února se projekt začal po prvních studiích, připomínkách a návrzích tvořit, přiložené vizualizace jsou pouze pracovní, ilustrativní, řeší jen uspořádání prostoru. O vývoji projektu budeme zájemce informovat.</w:t>
      </w:r>
      <w:bookmarkStart w:id="0" w:name="_GoBack"/>
      <w:bookmarkEnd w:id="0"/>
    </w:p>
    <w:sectPr w:rsidR="00C801AE" w:rsidRPr="00937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955"/>
    <w:rsid w:val="00937955"/>
    <w:rsid w:val="00C801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56E0"/>
  <w15:chartTrackingRefBased/>
  <w15:docId w15:val="{A254E3D1-3815-4BA5-A835-139FA310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555</Words>
  <Characters>3276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1</cp:revision>
  <dcterms:created xsi:type="dcterms:W3CDTF">2020-03-05T19:52:00Z</dcterms:created>
  <dcterms:modified xsi:type="dcterms:W3CDTF">2020-03-05T19:54:00Z</dcterms:modified>
</cp:coreProperties>
</file>