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94" w:rsidRPr="00017B1E" w:rsidRDefault="009A3E94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bookmarkStart w:id="0" w:name="_GoBack"/>
      <w:bookmarkEnd w:id="0"/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/>
      </w:tblPr>
      <w:tblGrid>
        <w:gridCol w:w="4608"/>
        <w:gridCol w:w="4861"/>
      </w:tblGrid>
      <w:tr w:rsidR="009A3E94" w:rsidRPr="005D5E02" w:rsidTr="001541D7">
        <w:tc>
          <w:tcPr>
            <w:tcW w:w="9469" w:type="dxa"/>
            <w:gridSpan w:val="2"/>
          </w:tcPr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KRYCÍ LIST NABÍDKY</w:t>
            </w:r>
          </w:p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 veřejné zakázce malého rozsahu</w:t>
            </w:r>
          </w:p>
        </w:tc>
      </w:tr>
      <w:tr w:rsidR="009A3E94" w:rsidRPr="005D5E02" w:rsidTr="002473E5">
        <w:trPr>
          <w:trHeight w:val="918"/>
        </w:trPr>
        <w:tc>
          <w:tcPr>
            <w:tcW w:w="9469" w:type="dxa"/>
            <w:gridSpan w:val="2"/>
            <w:vAlign w:val="center"/>
          </w:tcPr>
          <w:p w:rsidR="009A3E94" w:rsidRPr="005D5E02" w:rsidRDefault="009A3E94" w:rsidP="00C2710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„</w:t>
            </w:r>
            <w:r w:rsidR="00C27102"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ŠATNÍ SKŘÍNĚ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“</w:t>
            </w:r>
          </w:p>
        </w:tc>
      </w:tr>
      <w:tr w:rsidR="009A3E94" w:rsidRPr="005D5E02" w:rsidTr="002473E5">
        <w:trPr>
          <w:trHeight w:val="618"/>
        </w:trPr>
        <w:tc>
          <w:tcPr>
            <w:tcW w:w="9469" w:type="dxa"/>
            <w:gridSpan w:val="2"/>
            <w:vAlign w:val="center"/>
          </w:tcPr>
          <w:p w:rsidR="0096415C" w:rsidRPr="0096415C" w:rsidRDefault="009A3E94" w:rsidP="00A12BCE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Veřejná zakázka malého rozsahu je zadávána v souladu s ustanovením § 6 a § 31 zákona č. 134/2016 Sb., o zadávání veřejných zakázek.</w:t>
            </w:r>
          </w:p>
        </w:tc>
      </w:tr>
      <w:tr w:rsidR="009A3E94" w:rsidRPr="005D5E02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872A29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9E28E6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Gymnázium, obchodní akademi</w:t>
            </w:r>
            <w:r w:rsidR="000F45C0"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, vyšší odborná škola a jazyková škola s právem státní jazykové zkoušky 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Sokolovská 1638/1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568 02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PaedDr. Bc. Milan Báča, MBA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CZ62033026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461 535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090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603 511 743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bc@gy.svitavy.cz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1.2. Dodavatel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0F45C0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</w:t>
            </w:r>
            <w:r w:rsidR="000F45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Statutární zástupce/osoba oprávněná za 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>
      <w:pPr>
        <w:rPr>
          <w:color w:val="000000" w:themeColor="text1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7"/>
        <w:gridCol w:w="2268"/>
        <w:gridCol w:w="2126"/>
        <w:gridCol w:w="2268"/>
      </w:tblGrid>
      <w:tr w:rsidR="009A3E94" w:rsidRPr="005D5E02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2473E5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2. Formulář nabídkové ceny v Kč „nejvýše přípustné“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C2710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Celková cena dodávky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2473E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DPH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(sazba ___%)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</w:t>
            </w:r>
          </w:p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včetně DPH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>
      <w:pPr>
        <w:rPr>
          <w:color w:val="000000" w:themeColor="text1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8"/>
        <w:gridCol w:w="6661"/>
      </w:tblGrid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E23364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 Oprávněná osoba za dodavatele jednat</w:t>
            </w: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 w:rsidP="0096415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A3E94" w:rsidRPr="005D5E02" w:rsidSect="009A3E9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985" w:rsidRDefault="00A26985" w:rsidP="006120A5">
      <w:r>
        <w:separator/>
      </w:r>
    </w:p>
  </w:endnote>
  <w:endnote w:type="continuationSeparator" w:id="0">
    <w:p w:rsidR="00A26985" w:rsidRDefault="00A26985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0E1733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496D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A26985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0E1733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0E1733" w:rsidRPr="00B249CF">
      <w:rPr>
        <w:rFonts w:asciiTheme="minorHAnsi" w:hAnsiTheme="minorHAnsi" w:cstheme="minorHAnsi"/>
        <w:bCs/>
        <w:sz w:val="16"/>
      </w:rPr>
      <w:fldChar w:fldCharType="separate"/>
    </w:r>
    <w:r w:rsidR="0096415C">
      <w:rPr>
        <w:rFonts w:asciiTheme="minorHAnsi" w:hAnsiTheme="minorHAnsi" w:cstheme="minorHAnsi"/>
        <w:bCs/>
        <w:noProof/>
        <w:sz w:val="16"/>
      </w:rPr>
      <w:t>2</w:t>
    </w:r>
    <w:r w:rsidR="000E1733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0E1733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0E1733" w:rsidRPr="00B249CF">
      <w:rPr>
        <w:rFonts w:asciiTheme="minorHAnsi" w:hAnsiTheme="minorHAnsi" w:cstheme="minorHAnsi"/>
        <w:bCs/>
        <w:sz w:val="16"/>
      </w:rPr>
      <w:fldChar w:fldCharType="separate"/>
    </w:r>
    <w:r w:rsidR="00A44553">
      <w:rPr>
        <w:rFonts w:asciiTheme="minorHAnsi" w:hAnsiTheme="minorHAnsi" w:cstheme="minorHAnsi"/>
        <w:bCs/>
        <w:noProof/>
        <w:sz w:val="16"/>
      </w:rPr>
      <w:t>1</w:t>
    </w:r>
    <w:r w:rsidR="000E1733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985" w:rsidRDefault="00A26985" w:rsidP="006120A5">
      <w:r>
        <w:separator/>
      </w:r>
    </w:p>
  </w:footnote>
  <w:footnote w:type="continuationSeparator" w:id="0">
    <w:p w:rsidR="00A26985" w:rsidRDefault="00A26985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E2" w:rsidRPr="00BE64EF" w:rsidRDefault="001C3C63" w:rsidP="00BE64EF">
    <w:pPr>
      <w:jc w:val="right"/>
      <w:rPr>
        <w:rFonts w:asciiTheme="minorHAnsi" w:hAnsiTheme="minorHAnsi" w:cstheme="minorHAnsi"/>
      </w:rPr>
    </w:pPr>
    <w:r w:rsidRPr="00BE64EF">
      <w:rPr>
        <w:rFonts w:asciiTheme="minorHAnsi" w:hAnsiTheme="minorHAnsi" w:cstheme="minorHAnsi"/>
        <w:color w:val="000000" w:themeColor="text1"/>
      </w:rPr>
      <w:t>Příloha č. 1</w:t>
    </w:r>
    <w:r w:rsidR="00BE64EF">
      <w:rPr>
        <w:rFonts w:asciiTheme="minorHAnsi" w:hAnsiTheme="minorHAnsi" w:cstheme="minorHAnsi"/>
        <w:color w:val="000000" w:themeColor="text1"/>
      </w:rPr>
      <w:t xml:space="preserve"> k VZMR </w:t>
    </w:r>
    <w:proofErr w:type="gramStart"/>
    <w:r w:rsidR="00BE64EF">
      <w:rPr>
        <w:rFonts w:asciiTheme="minorHAnsi" w:hAnsiTheme="minorHAnsi" w:cstheme="minorHAnsi"/>
        <w:color w:val="000000" w:themeColor="text1"/>
      </w:rPr>
      <w:t>č.j.</w:t>
    </w:r>
    <w:proofErr w:type="gramEnd"/>
    <w:r w:rsidR="00BE64EF">
      <w:rPr>
        <w:rFonts w:asciiTheme="minorHAnsi" w:hAnsiTheme="minorHAnsi" w:cstheme="minorHAnsi"/>
        <w:color w:val="000000" w:themeColor="text1"/>
      </w:rPr>
      <w:t xml:space="preserve"> GYOA-HK/331/2019</w:t>
    </w:r>
    <w:r w:rsidR="009B70E2" w:rsidRPr="00BE64EF">
      <w:rPr>
        <w:rFonts w:asciiTheme="minorHAnsi" w:hAnsiTheme="minorHAnsi" w:cstheme="minorHAnsi"/>
        <w:color w:val="000000" w:themeColor="text1"/>
      </w:rPr>
      <w:t xml:space="preserve">   </w:t>
    </w:r>
    <w:r w:rsidR="009B70E2" w:rsidRPr="00BE64EF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8B3"/>
    <w:rsid w:val="0001177A"/>
    <w:rsid w:val="000143E1"/>
    <w:rsid w:val="00017B1E"/>
    <w:rsid w:val="000449AF"/>
    <w:rsid w:val="000731C2"/>
    <w:rsid w:val="00075E12"/>
    <w:rsid w:val="000833BA"/>
    <w:rsid w:val="000A318B"/>
    <w:rsid w:val="000B5B6D"/>
    <w:rsid w:val="000C3663"/>
    <w:rsid w:val="000C7473"/>
    <w:rsid w:val="000E1733"/>
    <w:rsid w:val="000E3E94"/>
    <w:rsid w:val="000E798B"/>
    <w:rsid w:val="000F45C0"/>
    <w:rsid w:val="000F49E5"/>
    <w:rsid w:val="00100F0A"/>
    <w:rsid w:val="001124AF"/>
    <w:rsid w:val="00130D2A"/>
    <w:rsid w:val="001375B1"/>
    <w:rsid w:val="0014098A"/>
    <w:rsid w:val="001410BF"/>
    <w:rsid w:val="00150056"/>
    <w:rsid w:val="001541D7"/>
    <w:rsid w:val="001705A5"/>
    <w:rsid w:val="00171BAC"/>
    <w:rsid w:val="00177DD0"/>
    <w:rsid w:val="00182A25"/>
    <w:rsid w:val="00195D03"/>
    <w:rsid w:val="00195D73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200396"/>
    <w:rsid w:val="0020177D"/>
    <w:rsid w:val="002036E8"/>
    <w:rsid w:val="00207958"/>
    <w:rsid w:val="00207EAF"/>
    <w:rsid w:val="0021461A"/>
    <w:rsid w:val="002178CD"/>
    <w:rsid w:val="00220DFA"/>
    <w:rsid w:val="00234DBC"/>
    <w:rsid w:val="00236C5E"/>
    <w:rsid w:val="00236CEB"/>
    <w:rsid w:val="0024210D"/>
    <w:rsid w:val="002426CE"/>
    <w:rsid w:val="0024522F"/>
    <w:rsid w:val="002473E5"/>
    <w:rsid w:val="00256695"/>
    <w:rsid w:val="00264AF4"/>
    <w:rsid w:val="00265F0E"/>
    <w:rsid w:val="002807E7"/>
    <w:rsid w:val="00284455"/>
    <w:rsid w:val="002B19C0"/>
    <w:rsid w:val="002C0F74"/>
    <w:rsid w:val="002C35A6"/>
    <w:rsid w:val="002C3806"/>
    <w:rsid w:val="002C4CD9"/>
    <w:rsid w:val="002C653B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1239"/>
    <w:rsid w:val="003420F5"/>
    <w:rsid w:val="00344698"/>
    <w:rsid w:val="00344FAA"/>
    <w:rsid w:val="00346220"/>
    <w:rsid w:val="0036383E"/>
    <w:rsid w:val="00374CE5"/>
    <w:rsid w:val="0038006A"/>
    <w:rsid w:val="00384D1B"/>
    <w:rsid w:val="003A03EA"/>
    <w:rsid w:val="003A35EA"/>
    <w:rsid w:val="003A7B6B"/>
    <w:rsid w:val="003B405C"/>
    <w:rsid w:val="003B65C8"/>
    <w:rsid w:val="003B74E4"/>
    <w:rsid w:val="003D56C7"/>
    <w:rsid w:val="003E033C"/>
    <w:rsid w:val="003E10CC"/>
    <w:rsid w:val="003E54F5"/>
    <w:rsid w:val="003F3B99"/>
    <w:rsid w:val="003F79C2"/>
    <w:rsid w:val="004200E4"/>
    <w:rsid w:val="00425F48"/>
    <w:rsid w:val="0043098D"/>
    <w:rsid w:val="004346A9"/>
    <w:rsid w:val="00437149"/>
    <w:rsid w:val="00440569"/>
    <w:rsid w:val="0044548A"/>
    <w:rsid w:val="00462425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7D67"/>
    <w:rsid w:val="004C08BC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647FD"/>
    <w:rsid w:val="005923AE"/>
    <w:rsid w:val="005A10D6"/>
    <w:rsid w:val="005B1021"/>
    <w:rsid w:val="005B7F76"/>
    <w:rsid w:val="005C0E5C"/>
    <w:rsid w:val="005C4C7A"/>
    <w:rsid w:val="005D5E02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4AE9"/>
    <w:rsid w:val="00666B65"/>
    <w:rsid w:val="0066744B"/>
    <w:rsid w:val="00673D13"/>
    <w:rsid w:val="00674D7E"/>
    <w:rsid w:val="00675DDD"/>
    <w:rsid w:val="00682CCA"/>
    <w:rsid w:val="006B14DE"/>
    <w:rsid w:val="006B28BC"/>
    <w:rsid w:val="006C1F7B"/>
    <w:rsid w:val="006C4181"/>
    <w:rsid w:val="006D618C"/>
    <w:rsid w:val="006E5EE0"/>
    <w:rsid w:val="00705636"/>
    <w:rsid w:val="00706D6E"/>
    <w:rsid w:val="00713ADE"/>
    <w:rsid w:val="00720676"/>
    <w:rsid w:val="007228BA"/>
    <w:rsid w:val="00740869"/>
    <w:rsid w:val="0074571A"/>
    <w:rsid w:val="00754A6B"/>
    <w:rsid w:val="0076083D"/>
    <w:rsid w:val="00762D0A"/>
    <w:rsid w:val="007673E1"/>
    <w:rsid w:val="00767DA6"/>
    <w:rsid w:val="00775214"/>
    <w:rsid w:val="00781A2B"/>
    <w:rsid w:val="0079075D"/>
    <w:rsid w:val="00797397"/>
    <w:rsid w:val="007A5CFC"/>
    <w:rsid w:val="007B02FD"/>
    <w:rsid w:val="007C375A"/>
    <w:rsid w:val="007F572D"/>
    <w:rsid w:val="00811633"/>
    <w:rsid w:val="00823520"/>
    <w:rsid w:val="00825E71"/>
    <w:rsid w:val="00835B7E"/>
    <w:rsid w:val="008378D2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73EF"/>
    <w:rsid w:val="008904BE"/>
    <w:rsid w:val="008C089D"/>
    <w:rsid w:val="008D6A99"/>
    <w:rsid w:val="008E2AC9"/>
    <w:rsid w:val="009014AE"/>
    <w:rsid w:val="00905A23"/>
    <w:rsid w:val="00910A87"/>
    <w:rsid w:val="00920584"/>
    <w:rsid w:val="00921C99"/>
    <w:rsid w:val="00945B57"/>
    <w:rsid w:val="0095706C"/>
    <w:rsid w:val="009614F2"/>
    <w:rsid w:val="009618FA"/>
    <w:rsid w:val="0096415C"/>
    <w:rsid w:val="00967AC2"/>
    <w:rsid w:val="0097232A"/>
    <w:rsid w:val="00982DC5"/>
    <w:rsid w:val="009863A2"/>
    <w:rsid w:val="00990040"/>
    <w:rsid w:val="009A3E94"/>
    <w:rsid w:val="009B2740"/>
    <w:rsid w:val="009B70E2"/>
    <w:rsid w:val="009C4AE9"/>
    <w:rsid w:val="009E28E6"/>
    <w:rsid w:val="009F6D73"/>
    <w:rsid w:val="00A07E25"/>
    <w:rsid w:val="00A11D9B"/>
    <w:rsid w:val="00A12BCE"/>
    <w:rsid w:val="00A14888"/>
    <w:rsid w:val="00A26077"/>
    <w:rsid w:val="00A26985"/>
    <w:rsid w:val="00A36845"/>
    <w:rsid w:val="00A44553"/>
    <w:rsid w:val="00A47170"/>
    <w:rsid w:val="00A60EF0"/>
    <w:rsid w:val="00A61F3B"/>
    <w:rsid w:val="00A62B0D"/>
    <w:rsid w:val="00A633F7"/>
    <w:rsid w:val="00A80DDF"/>
    <w:rsid w:val="00A830DE"/>
    <w:rsid w:val="00AA341E"/>
    <w:rsid w:val="00AB6E41"/>
    <w:rsid w:val="00AC0C3F"/>
    <w:rsid w:val="00AC5843"/>
    <w:rsid w:val="00AE4E1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46F2B"/>
    <w:rsid w:val="00B5698E"/>
    <w:rsid w:val="00B62152"/>
    <w:rsid w:val="00B63987"/>
    <w:rsid w:val="00B64E32"/>
    <w:rsid w:val="00B73B93"/>
    <w:rsid w:val="00B84451"/>
    <w:rsid w:val="00B94D7F"/>
    <w:rsid w:val="00B95144"/>
    <w:rsid w:val="00BA5AF1"/>
    <w:rsid w:val="00BC1253"/>
    <w:rsid w:val="00BD27A7"/>
    <w:rsid w:val="00BE0B8E"/>
    <w:rsid w:val="00BE52C4"/>
    <w:rsid w:val="00BE64EF"/>
    <w:rsid w:val="00BE6D40"/>
    <w:rsid w:val="00BF5B7C"/>
    <w:rsid w:val="00C00F8A"/>
    <w:rsid w:val="00C05C02"/>
    <w:rsid w:val="00C072FE"/>
    <w:rsid w:val="00C27102"/>
    <w:rsid w:val="00C4021C"/>
    <w:rsid w:val="00C450C9"/>
    <w:rsid w:val="00C470F9"/>
    <w:rsid w:val="00C50109"/>
    <w:rsid w:val="00C628FE"/>
    <w:rsid w:val="00C722DB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6E8F"/>
    <w:rsid w:val="00D2076D"/>
    <w:rsid w:val="00D33BB2"/>
    <w:rsid w:val="00D33E1C"/>
    <w:rsid w:val="00D4688D"/>
    <w:rsid w:val="00D51BD1"/>
    <w:rsid w:val="00D61091"/>
    <w:rsid w:val="00D61810"/>
    <w:rsid w:val="00D806AC"/>
    <w:rsid w:val="00D8135D"/>
    <w:rsid w:val="00D871C9"/>
    <w:rsid w:val="00D90112"/>
    <w:rsid w:val="00DA10A0"/>
    <w:rsid w:val="00DA784C"/>
    <w:rsid w:val="00DB169A"/>
    <w:rsid w:val="00DB2F76"/>
    <w:rsid w:val="00DB4719"/>
    <w:rsid w:val="00DB67F9"/>
    <w:rsid w:val="00DB7B97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0ECB"/>
    <w:rsid w:val="00E457F3"/>
    <w:rsid w:val="00E4676B"/>
    <w:rsid w:val="00E54059"/>
    <w:rsid w:val="00E76E28"/>
    <w:rsid w:val="00E777DA"/>
    <w:rsid w:val="00E8021B"/>
    <w:rsid w:val="00EB1D87"/>
    <w:rsid w:val="00EB3BAC"/>
    <w:rsid w:val="00EE2370"/>
    <w:rsid w:val="00EE754A"/>
    <w:rsid w:val="00EF66FE"/>
    <w:rsid w:val="00F00C56"/>
    <w:rsid w:val="00F06FEB"/>
    <w:rsid w:val="00F16DF8"/>
    <w:rsid w:val="00F20DDF"/>
    <w:rsid w:val="00F32194"/>
    <w:rsid w:val="00F42C03"/>
    <w:rsid w:val="00F50761"/>
    <w:rsid w:val="00F51EF9"/>
    <w:rsid w:val="00F558E6"/>
    <w:rsid w:val="00F56311"/>
    <w:rsid w:val="00F5695A"/>
    <w:rsid w:val="00F62AA6"/>
    <w:rsid w:val="00FA6532"/>
    <w:rsid w:val="00FA77FE"/>
    <w:rsid w:val="00FB5317"/>
    <w:rsid w:val="00FC2778"/>
    <w:rsid w:val="00FF091A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BDAD8-7B79-43A6-88A7-95F63F74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9</cp:revision>
  <dcterms:created xsi:type="dcterms:W3CDTF">2019-04-26T07:42:00Z</dcterms:created>
  <dcterms:modified xsi:type="dcterms:W3CDTF">2019-04-26T08:35:00Z</dcterms:modified>
</cp:coreProperties>
</file>