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BE" w:rsidRPr="00375C79" w:rsidRDefault="006E4DBE" w:rsidP="00375C79">
      <w:pPr>
        <w:jc w:val="both"/>
        <w:rPr>
          <w:rFonts w:ascii="Times New Roman" w:hAnsi="Times New Roman"/>
          <w:sz w:val="24"/>
          <w:u w:val="single"/>
        </w:rPr>
      </w:pPr>
      <w:r w:rsidRPr="00375C79">
        <w:rPr>
          <w:rFonts w:ascii="Times New Roman" w:hAnsi="Times New Roman"/>
          <w:sz w:val="24"/>
          <w:u w:val="single"/>
        </w:rPr>
        <w:t>Exkurze do České národní banky</w:t>
      </w:r>
    </w:p>
    <w:p w:rsidR="006E4DBE" w:rsidRPr="00375C79" w:rsidRDefault="006E4DBE" w:rsidP="00375C79">
      <w:pPr>
        <w:jc w:val="both"/>
        <w:rPr>
          <w:rFonts w:ascii="Times New Roman" w:hAnsi="Times New Roman"/>
          <w:sz w:val="24"/>
        </w:rPr>
      </w:pPr>
      <w:r w:rsidRPr="00375C79">
        <w:rPr>
          <w:rFonts w:ascii="Times New Roman" w:hAnsi="Times New Roman"/>
          <w:sz w:val="24"/>
        </w:rPr>
        <w:t xml:space="preserve">Ve čtvrtek 3. ledna 2019 jsme se (žáci tříd </w:t>
      </w:r>
      <w:smartTag w:uri="urn:schemas-microsoft-com:office:smarttags" w:element="metricconverter">
        <w:smartTagPr>
          <w:attr w:name="ProductID" w:val="2. A"/>
        </w:smartTagPr>
        <w:r w:rsidRPr="00375C79">
          <w:rPr>
            <w:rFonts w:ascii="Times New Roman" w:hAnsi="Times New Roman"/>
            <w:sz w:val="24"/>
          </w:rPr>
          <w:t>2. A</w:t>
        </w:r>
      </w:smartTag>
      <w:r w:rsidRPr="00375C79">
        <w:rPr>
          <w:rFonts w:ascii="Times New Roman" w:hAnsi="Times New Roman"/>
          <w:sz w:val="24"/>
        </w:rPr>
        <w:t xml:space="preserve"> </w:t>
      </w:r>
      <w:proofErr w:type="spellStart"/>
      <w:r w:rsidRPr="00375C79">
        <w:rPr>
          <w:rFonts w:ascii="Times New Roman" w:hAnsi="Times New Roman"/>
          <w:sz w:val="24"/>
        </w:rPr>
        <w:t>a</w:t>
      </w:r>
      <w:proofErr w:type="spellEnd"/>
      <w:r w:rsidRPr="00375C79">
        <w:rPr>
          <w:rFonts w:ascii="Times New Roman" w:hAnsi="Times New Roman"/>
          <w:sz w:val="24"/>
        </w:rPr>
        <w:t xml:space="preserve"> 2. B Obchodní akademie) v rámci studia  ekonomiky vypravili na exkurzi do České národní banky v Praze. Využili jsme toho, že exkurze začínala až  odpoledne a měli jsme tak možnost prohlédnout si také nádherně opravené prostory Národního muzea. A pak už jsme zamířili do banky.</w:t>
      </w:r>
    </w:p>
    <w:p w:rsidR="006E4DBE" w:rsidRPr="00375C79" w:rsidRDefault="006E4DBE" w:rsidP="00375C79">
      <w:pPr>
        <w:jc w:val="both"/>
        <w:rPr>
          <w:rFonts w:ascii="Times New Roman" w:hAnsi="Times New Roman"/>
          <w:sz w:val="24"/>
        </w:rPr>
      </w:pPr>
      <w:r w:rsidRPr="00375C79">
        <w:rPr>
          <w:rFonts w:ascii="Times New Roman" w:hAnsi="Times New Roman"/>
          <w:sz w:val="24"/>
        </w:rPr>
        <w:t>Už při vstupu do ČNB, která se nachází hned naproti Prašné bráně, to začalo být dobrodružné. Zrentgenovali nám baťůžky a kabelky, všichni jsme prošli bezpečnostním rámem a po odhalení kovových předmětů, které způsobovaly pískání a potvrzení, že nevnášíme žádné zbraně, jsme přešli do suterénních prostor ČNB. V malém sále jsme nejprve  zhlédli dva krátké filmy. Jeden se týkal historie a současnosti ČNB a druhý, animovaný, humornou formou pojednával o tomtéž, ale daleko více připoutal pozornost publika. Následně jsme se přesunuli do velkého trezoru, jehož vstupní dveře váží 8 tun a ráno je z bezpečnostních důvodů musí otevírat tři lidé. Zde je umístěna expozice ČNB, kde jsme se dozvěděli spoustu zajímavostí o historii a současnosti bankovnictví a o vývoji peněz a jejich forem. Měli jsme možnost si vyzkoušet počítačové kvízy, rozpoznat, která bankovka je pravá či padělek, prohlédnout si ochranné prvky bankovek a na závěr si i zasoutěžit v nabytých vědomostech o balíčky (bohužel skartovaných) bankovek. Pro každého bylo ale nezapomenutelným zážitkem porovnat váhu velikostně naprosto stejných cihel ze dřeva, oceli, olova a nakonec zlata. To nám všem umožnilo alespoň chvilku držet v  ruce 1</w:t>
      </w:r>
      <w:r w:rsidR="009C40E5" w:rsidRPr="00375C79">
        <w:rPr>
          <w:rFonts w:ascii="Times New Roman" w:hAnsi="Times New Roman"/>
          <w:sz w:val="24"/>
        </w:rPr>
        <w:t>2</w:t>
      </w:r>
      <w:r w:rsidRPr="00375C79">
        <w:rPr>
          <w:rFonts w:ascii="Times New Roman" w:hAnsi="Times New Roman"/>
          <w:sz w:val="24"/>
        </w:rPr>
        <w:t>.5 milionu korun.</w:t>
      </w:r>
    </w:p>
    <w:p w:rsidR="006E4DBE" w:rsidRPr="00375C79" w:rsidRDefault="006E4DBE" w:rsidP="00375C79">
      <w:pPr>
        <w:jc w:val="both"/>
        <w:rPr>
          <w:rFonts w:ascii="Times New Roman" w:hAnsi="Times New Roman"/>
          <w:sz w:val="24"/>
        </w:rPr>
      </w:pPr>
      <w:r w:rsidRPr="00375C79">
        <w:rPr>
          <w:rFonts w:ascii="Times New Roman" w:hAnsi="Times New Roman"/>
          <w:sz w:val="24"/>
        </w:rPr>
        <w:t>Plni nových, pro budoucí ekonomy důležitých informací jsme se odebrali na vlak a v dobré náladě se  večer vrátili v pořádku domů.</w:t>
      </w:r>
    </w:p>
    <w:p w:rsidR="006E4DBE" w:rsidRPr="00375C79" w:rsidRDefault="006E4DBE" w:rsidP="00375C79">
      <w:pPr>
        <w:jc w:val="both"/>
        <w:rPr>
          <w:rFonts w:ascii="Times New Roman" w:hAnsi="Times New Roman"/>
          <w:sz w:val="24"/>
        </w:rPr>
      </w:pPr>
      <w:r w:rsidRPr="00375C79">
        <w:rPr>
          <w:rFonts w:ascii="Times New Roman" w:hAnsi="Times New Roman"/>
          <w:sz w:val="24"/>
        </w:rPr>
        <w:t>Barbora Řiháková, 2.</w:t>
      </w:r>
      <w:r w:rsidR="00375C79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375C79">
        <w:rPr>
          <w:rFonts w:ascii="Times New Roman" w:hAnsi="Times New Roman"/>
          <w:sz w:val="24"/>
        </w:rPr>
        <w:t>B,  Obchodní akademie  Svitavy</w:t>
      </w:r>
    </w:p>
    <w:p w:rsidR="006E4DBE" w:rsidRPr="00375C79" w:rsidRDefault="006E4DBE" w:rsidP="00375C79">
      <w:pPr>
        <w:jc w:val="both"/>
        <w:rPr>
          <w:rFonts w:ascii="Times New Roman" w:hAnsi="Times New Roman"/>
          <w:sz w:val="24"/>
        </w:rPr>
      </w:pPr>
    </w:p>
    <w:sectPr w:rsidR="006E4DBE" w:rsidRPr="00375C79" w:rsidSect="0054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52"/>
    <w:rsid w:val="00105E10"/>
    <w:rsid w:val="0018559C"/>
    <w:rsid w:val="00204204"/>
    <w:rsid w:val="00245152"/>
    <w:rsid w:val="002941E5"/>
    <w:rsid w:val="002B2429"/>
    <w:rsid w:val="00375C79"/>
    <w:rsid w:val="003B1539"/>
    <w:rsid w:val="003E572B"/>
    <w:rsid w:val="00544C5E"/>
    <w:rsid w:val="005978EE"/>
    <w:rsid w:val="00605186"/>
    <w:rsid w:val="006D78A5"/>
    <w:rsid w:val="006E0E6A"/>
    <w:rsid w:val="006E4DBE"/>
    <w:rsid w:val="006F76C3"/>
    <w:rsid w:val="007B485C"/>
    <w:rsid w:val="007F2E93"/>
    <w:rsid w:val="007F46D7"/>
    <w:rsid w:val="00860CD9"/>
    <w:rsid w:val="00885170"/>
    <w:rsid w:val="008B558F"/>
    <w:rsid w:val="008F7469"/>
    <w:rsid w:val="009C40E5"/>
    <w:rsid w:val="009E659B"/>
    <w:rsid w:val="00AE558B"/>
    <w:rsid w:val="00B50686"/>
    <w:rsid w:val="00B761E3"/>
    <w:rsid w:val="00BE3D58"/>
    <w:rsid w:val="00C157F5"/>
    <w:rsid w:val="00D23040"/>
    <w:rsid w:val="00D307E6"/>
    <w:rsid w:val="00D378C1"/>
    <w:rsid w:val="00D41524"/>
    <w:rsid w:val="00D4700B"/>
    <w:rsid w:val="00E11202"/>
    <w:rsid w:val="00E649DF"/>
    <w:rsid w:val="00ED7F74"/>
    <w:rsid w:val="00F30499"/>
    <w:rsid w:val="00F53156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C451E"/>
  <w15:docId w15:val="{E9D62B1D-3EF9-421A-BDEB-35EA183D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17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čtvrtek 29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čtvrtek 29</dc:title>
  <dc:subject/>
  <dc:creator>ASUS</dc:creator>
  <cp:keywords/>
  <dc:description/>
  <cp:lastModifiedBy>Milan Báča</cp:lastModifiedBy>
  <cp:revision>2</cp:revision>
  <dcterms:created xsi:type="dcterms:W3CDTF">2019-01-19T17:07:00Z</dcterms:created>
  <dcterms:modified xsi:type="dcterms:W3CDTF">2019-01-19T17:07:00Z</dcterms:modified>
</cp:coreProperties>
</file>